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623"/>
        <w:tblW w:w="0" w:type="auto"/>
        <w:tblLook w:val="04A0" w:firstRow="1" w:lastRow="0" w:firstColumn="1" w:lastColumn="0" w:noHBand="0" w:noVBand="1"/>
      </w:tblPr>
      <w:tblGrid>
        <w:gridCol w:w="4785"/>
        <w:gridCol w:w="4786"/>
      </w:tblGrid>
      <w:tr>
        <w:trPr/>
        <w:tc>
          <w:tcPr>
            <w:tcW w:w="4785" w:type="dxa"/>
            <w:textDirection w:val="lrTb"/>
            <w:noWrap w:val="false"/>
          </w:tcPr>
          <w:p>
            <w:pPr>
              <w:spacing w:line="240" w:lineRule="auto"/>
              <w:tabs>
                <w:tab w:val="left" w:pos="9923" w:leader="none"/>
                <w:tab w:val="left" w:pos="10206" w:leader="none"/>
              </w:tabs>
              <w:rPr>
                <w:rFonts w:ascii="Times New Roman" w:hAnsi="Times New Roman"/>
                <w:sz w:val="20"/>
                <w:szCs w:val="20"/>
              </w:rPr>
            </w:pPr>
            <w:r>
              <w:rPr>
                <w:rFonts w:ascii="Times New Roman" w:hAnsi="Times New Roman"/>
                <w:sz w:val="20"/>
                <w:szCs w:val="20"/>
              </w:rPr>
              <w:t xml:space="preserve">ДОГОВОР № ___-1.АСТ Плюс.23</w:t>
            </w:r>
            <w:r>
              <w:rPr>
                <w:rFonts w:ascii="Times New Roman" w:hAnsi="Times New Roman"/>
                <w:sz w:val="20"/>
                <w:szCs w:val="20"/>
              </w:rPr>
            </w:r>
          </w:p>
          <w:p>
            <w:pPr>
              <w:spacing w:after="0" w:line="240" w:lineRule="auto"/>
              <w:tabs>
                <w:tab w:val="left" w:pos="9923" w:leader="none"/>
                <w:tab w:val="left" w:pos="10206" w:leader="none"/>
              </w:tabs>
              <w:rPr>
                <w:rFonts w:ascii="Times New Roman" w:hAnsi="Times New Roman" w:cs="Times New Roman"/>
                <w:b/>
                <w:sz w:val="20"/>
                <w:szCs w:val="20"/>
              </w:rPr>
            </w:pPr>
            <w:r>
              <w:rPr>
                <w:rFonts w:ascii="Times New Roman" w:hAnsi="Times New Roman" w:cs="Times New Roman"/>
                <w:b/>
                <w:sz w:val="20"/>
                <w:szCs w:val="20"/>
              </w:rPr>
              <w:t xml:space="preserve">на транспортно-экспедиторское обслуживание и перевозку грузов</w:t>
            </w:r>
            <w:r>
              <w:rPr>
                <w:rFonts w:ascii="Times New Roman" w:hAnsi="Times New Roman" w:cs="Times New Roman"/>
                <w:b/>
                <w:sz w:val="20"/>
                <w:szCs w:val="20"/>
              </w:rPr>
            </w:r>
          </w:p>
          <w:p>
            <w:pPr>
              <w:spacing w:after="0" w:line="240" w:lineRule="auto"/>
              <w:tabs>
                <w:tab w:val="left" w:pos="6440"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г. Санкт-Петербург                                                                                                             "09" января 2023 г.</w:t>
            </w:r>
            <w:r>
              <w:rPr>
                <w:rFonts w:ascii="Times New Roman" w:hAnsi="Times New Roman" w:cs="Times New Roman"/>
                <w:sz w:val="20"/>
                <w:szCs w:val="20"/>
              </w:rPr>
            </w:r>
          </w:p>
          <w:p>
            <w:r>
              <w:rPr>
                <w:rFonts w:ascii="Times New Roman" w:hAnsi="Times New Roman" w:cs="Times New Roman"/>
                <w:b/>
                <w:sz w:val="20"/>
                <w:szCs w:val="20"/>
              </w:rPr>
              <w:t xml:space="preserve">ООО "АСТ Плюс"</w:t>
            </w:r>
            <w:r>
              <w:rPr>
                <w:rFonts w:ascii="Times New Roman" w:hAnsi="Times New Roman" w:cs="Times New Roman"/>
                <w:sz w:val="20"/>
                <w:szCs w:val="20"/>
              </w:rPr>
              <w:t xml:space="preserve">, именуемое в дальнейшем </w:t>
            </w:r>
            <w:r>
              <w:rPr>
                <w:rFonts w:ascii="Times New Roman" w:hAnsi="Times New Roman" w:cs="Times New Roman"/>
                <w:b/>
                <w:bCs/>
                <w:sz w:val="20"/>
                <w:szCs w:val="20"/>
              </w:rPr>
              <w:t xml:space="preserve">Исполнитель</w:t>
            </w:r>
            <w:r>
              <w:rPr>
                <w:rFonts w:ascii="Times New Roman" w:hAnsi="Times New Roman" w:cs="Times New Roman"/>
                <w:sz w:val="20"/>
                <w:szCs w:val="20"/>
              </w:rPr>
              <w:t xml:space="preserve">, в лице Генерального директора </w:t>
            </w:r>
            <w:r>
              <w:rPr>
                <w:rFonts w:ascii="Times New Roman" w:hAnsi="Times New Roman" w:cs="Times New Roman"/>
                <w:b/>
                <w:sz w:val="20"/>
                <w:szCs w:val="20"/>
              </w:rPr>
              <w:t xml:space="preserve">Говорова Д.С.</w:t>
            </w:r>
            <w:r>
              <w:rPr>
                <w:rFonts w:ascii="Times New Roman" w:hAnsi="Times New Roman" w:cs="Times New Roman"/>
                <w:sz w:val="20"/>
                <w:szCs w:val="20"/>
              </w:rPr>
              <w:t xml:space="preserve">, действующего на основании Устава, с одной стороны, и </w:t>
            </w:r>
            <w:r>
              <w:rPr>
                <w:rFonts w:ascii="Times New Roman" w:hAnsi="Times New Roman" w:cs="Times New Roman"/>
                <w:b/>
                <w:sz w:val="20"/>
                <w:szCs w:val="20"/>
              </w:rPr>
              <w:t xml:space="preserve">ООО «________»</w:t>
            </w:r>
            <w:r>
              <w:rPr>
                <w:rFonts w:ascii="Times New Roman" w:hAnsi="Times New Roman" w:cs="Times New Roman"/>
                <w:sz w:val="20"/>
                <w:szCs w:val="20"/>
              </w:rPr>
              <w:t xml:space="preserve"> в лице Генерального директора ______________, действующего на основании ____________</w:t>
            </w:r>
            <w:r>
              <w:rPr>
                <w:rFonts w:ascii="Times New Roman" w:hAnsi="Times New Roman" w:cs="Times New Roman"/>
                <w:bCs/>
                <w:sz w:val="20"/>
                <w:szCs w:val="20"/>
              </w:rPr>
              <w:t xml:space="preserve">, </w:t>
            </w:r>
            <w:r>
              <w:rPr>
                <w:rFonts w:ascii="Times New Roman" w:hAnsi="Times New Roman" w:cs="Times New Roman"/>
                <w:sz w:val="20"/>
                <w:szCs w:val="20"/>
              </w:rPr>
              <w:t xml:space="preserve">именуемый в дальнейшем </w:t>
            </w:r>
            <w:r>
              <w:rPr>
                <w:rFonts w:ascii="Times New Roman" w:hAnsi="Times New Roman" w:cs="Times New Roman"/>
                <w:b/>
                <w:bCs/>
                <w:sz w:val="20"/>
                <w:szCs w:val="20"/>
              </w:rPr>
              <w:t xml:space="preserve">Заказчик</w:t>
            </w:r>
            <w:r>
              <w:rPr>
                <w:rFonts w:ascii="Times New Roman" w:hAnsi="Times New Roman" w:cs="Times New Roman"/>
                <w:sz w:val="20"/>
                <w:szCs w:val="20"/>
              </w:rPr>
              <w:t xml:space="preserve">, </w:t>
            </w:r>
            <w:r>
              <w:rPr>
                <w:rFonts w:ascii="Times New Roman" w:hAnsi="Times New Roman" w:cs="Times New Roman"/>
                <w:sz w:val="20"/>
                <w:szCs w:val="20"/>
              </w:rPr>
              <w:br/>
              <w:t xml:space="preserve">с другой стороны, вместе именуемые в дальнейшем «Стороны», заключили настоящий договор </w:t>
            </w:r>
            <w:r>
              <w:rPr>
                <w:rFonts w:ascii="Times New Roman" w:hAnsi="Times New Roman" w:cs="Times New Roman"/>
                <w:sz w:val="20"/>
                <w:szCs w:val="20"/>
              </w:rPr>
              <w:br/>
              <w:t xml:space="preserve">о нижеследующем:</w:t>
            </w: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t xml:space="preserve">CONTRACT No. ___-1.AST Plus.23</w:t>
            </w:r>
            <w:r>
              <w:rPr>
                <w:rFonts w:ascii="Times New Roman" w:hAnsi="Times New Roman" w:cs="Times New Roman"/>
                <w:sz w:val="20"/>
                <w:szCs w:val="20"/>
                <w:lang w:val="en-US"/>
              </w:rPr>
            </w:r>
          </w:p>
          <w:p>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freight forwarding services and </w:t>
            </w:r>
            <w:r>
              <w:rPr>
                <w:rFonts w:ascii="Times New Roman" w:hAnsi="Times New Roman" w:cs="Times New Roman"/>
                <w:b/>
                <w:bCs/>
                <w:sz w:val="20"/>
                <w:szCs w:val="20"/>
                <w:lang w:val="en-US"/>
              </w:rPr>
              <w:t xml:space="preserve">cargo</w:t>
            </w:r>
            <w:r>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 xml:space="preserve">transportation </w:t>
            </w:r>
            <w:r>
              <w:rPr>
                <w:rFonts w:ascii="Times New Roman" w:hAnsi="Times New Roman" w:cs="Times New Roman"/>
                <w:b/>
                <w:bCs/>
                <w:sz w:val="20"/>
                <w:szCs w:val="20"/>
                <w:lang w:val="en-US"/>
              </w:rPr>
            </w:r>
          </w:p>
          <w:p>
            <w:pPr>
              <w:rPr>
                <w:rFonts w:ascii="Times New Roman" w:hAnsi="Times New Roman" w:cs="Times New Roman"/>
                <w:sz w:val="20"/>
                <w:szCs w:val="20"/>
                <w:lang w:val="en-GB"/>
              </w:rPr>
            </w:pPr>
            <w:r>
              <w:rPr>
                <w:rFonts w:ascii="Times New Roman" w:hAnsi="Times New Roman" w:cs="Times New Roman"/>
                <w:sz w:val="20"/>
                <w:szCs w:val="20"/>
                <w:lang w:val="en-US"/>
              </w:rPr>
              <w:t xml:space="preserve">Saint-Petersburg </w:t>
            </w:r>
            <w:r>
              <w:rPr>
                <w:rFonts w:ascii="Times New Roman" w:hAnsi="Times New Roman" w:cs="Times New Roman"/>
                <w:sz w:val="20"/>
                <w:szCs w:val="20"/>
                <w:lang w:val="en-GB"/>
              </w:rPr>
            </w:r>
          </w:p>
          <w:p>
            <w:pPr>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9</w:t>
            </w:r>
            <w:r>
              <w:rPr>
                <w:rFonts w:ascii="Times New Roman" w:hAnsi="Times New Roman" w:cs="Times New Roman"/>
                <w:sz w:val="20"/>
                <w:szCs w:val="20"/>
                <w:vertAlign w:val="superscript"/>
                <w:lang w:val="en-US"/>
              </w:rPr>
              <w:t xml:space="preserve">th</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of</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January 2023</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w:t>
            </w:r>
            <w:r>
              <w:rPr>
                <w:rFonts w:ascii="Times New Roman" w:hAnsi="Times New Roman" w:cs="Times New Roman"/>
                <w:b/>
                <w:bCs/>
                <w:sz w:val="20"/>
                <w:szCs w:val="20"/>
                <w:lang w:val="en-US"/>
              </w:rPr>
              <w:t xml:space="preserve">AST Plus</w:t>
            </w:r>
            <w:r>
              <w:rPr>
                <w:rFonts w:ascii="Times New Roman" w:hAnsi="Times New Roman" w:cs="Times New Roman"/>
                <w:b/>
                <w:bCs/>
                <w:sz w:val="20"/>
                <w:szCs w:val="20"/>
                <w:lang w:val="en-US"/>
              </w:rPr>
              <w:t xml:space="preserve">”</w:t>
            </w:r>
            <w:r>
              <w:rPr>
                <w:rFonts w:ascii="Times New Roman" w:hAnsi="Times New Roman" w:cs="Times New Roman"/>
                <w:b/>
                <w:bCs/>
                <w:sz w:val="20"/>
                <w:szCs w:val="20"/>
                <w:lang w:val="en-US"/>
              </w:rPr>
              <w:t xml:space="preserve"> LLC</w:t>
            </w:r>
            <w:r>
              <w:rPr>
                <w:rFonts w:ascii="Times New Roman" w:hAnsi="Times New Roman" w:cs="Times New Roman"/>
                <w:sz w:val="20"/>
                <w:szCs w:val="20"/>
                <w:lang w:val="en-US"/>
              </w:rPr>
              <w:t xml:space="preserve">, hereinafter referred to as the </w:t>
            </w:r>
            <w:r>
              <w:rPr>
                <w:rFonts w:ascii="Times New Roman" w:hAnsi="Times New Roman" w:cs="Times New Roman"/>
                <w:b/>
                <w:bCs/>
                <w:sz w:val="20"/>
                <w:szCs w:val="20"/>
                <w:lang w:val="en-US"/>
              </w:rPr>
              <w:t xml:space="preserve">Contractor</w:t>
            </w:r>
            <w:r>
              <w:rPr>
                <w:rFonts w:ascii="Times New Roman" w:hAnsi="Times New Roman" w:cs="Times New Roman"/>
                <w:sz w:val="20"/>
                <w:szCs w:val="20"/>
                <w:lang w:val="en-US"/>
              </w:rPr>
              <w:t xml:space="preserve">, represented by General Director </w:t>
            </w:r>
            <w:r>
              <w:rPr>
                <w:rFonts w:ascii="Times New Roman" w:hAnsi="Times New Roman" w:cs="Times New Roman"/>
                <w:b/>
                <w:bCs/>
                <w:sz w:val="20"/>
                <w:szCs w:val="20"/>
                <w:lang w:val="en-US"/>
              </w:rPr>
              <w:t xml:space="preserve">D.S. </w:t>
            </w:r>
            <w:r>
              <w:rPr>
                <w:rFonts w:ascii="Times New Roman" w:hAnsi="Times New Roman" w:cs="Times New Roman"/>
                <w:b/>
                <w:bCs/>
                <w:sz w:val="20"/>
                <w:szCs w:val="20"/>
                <w:lang w:val="en-US"/>
              </w:rPr>
              <w:t xml:space="preserve">Govorov</w:t>
            </w:r>
            <w:r>
              <w:rPr>
                <w:rFonts w:ascii="Times New Roman" w:hAnsi="Times New Roman" w:cs="Times New Roman"/>
                <w:sz w:val="20"/>
                <w:szCs w:val="20"/>
                <w:lang w:val="en-US"/>
              </w:rPr>
              <w:t xml:space="preserve">, acting on the basis of the </w:t>
            </w:r>
            <w:r>
              <w:rPr>
                <w:rFonts w:ascii="Times New Roman" w:hAnsi="Times New Roman" w:cs="Times New Roman"/>
                <w:sz w:val="20"/>
                <w:szCs w:val="20"/>
                <w:lang w:val="en-US"/>
              </w:rPr>
              <w:t xml:space="preserve">Charter</w:t>
            </w:r>
            <w:r>
              <w:rPr>
                <w:rFonts w:ascii="Times New Roman" w:hAnsi="Times New Roman" w:cs="Times New Roman"/>
                <w:sz w:val="20"/>
                <w:szCs w:val="20"/>
                <w:lang w:val="en-US"/>
              </w:rPr>
              <w:t xml:space="preserve">, on the one hand, and </w:t>
            </w:r>
            <w:r>
              <w:rPr>
                <w:rFonts w:ascii="Times New Roman" w:hAnsi="Times New Roman" w:cs="Times New Roman"/>
                <w:b/>
                <w:bCs/>
                <w:sz w:val="20"/>
                <w:szCs w:val="20"/>
                <w:lang w:val="en-US"/>
              </w:rPr>
              <w:t xml:space="preserve">“</w:t>
            </w:r>
            <w:r>
              <w:rPr>
                <w:rFonts w:ascii="Times New Roman" w:hAnsi="Times New Roman" w:cs="Times New Roman"/>
                <w:b/>
                <w:bCs/>
                <w:sz w:val="20"/>
                <w:szCs w:val="20"/>
                <w:lang w:val="en-US"/>
              </w:rPr>
              <w:t xml:space="preserve">________</w:t>
            </w:r>
            <w:r>
              <w:rPr>
                <w:rFonts w:ascii="Times New Roman" w:hAnsi="Times New Roman" w:cs="Times New Roman"/>
                <w:b/>
                <w:bCs/>
                <w:sz w:val="20"/>
                <w:szCs w:val="20"/>
                <w:lang w:val="en-US"/>
              </w:rPr>
              <w:t xml:space="preserve">”</w:t>
            </w:r>
            <w:r>
              <w:rPr>
                <w:rFonts w:ascii="Times New Roman" w:hAnsi="Times New Roman" w:cs="Times New Roman"/>
                <w:b/>
                <w:bCs/>
                <w:sz w:val="20"/>
                <w:szCs w:val="20"/>
                <w:lang w:val="en-US"/>
              </w:rPr>
              <w:t xml:space="preserve"> LLC</w:t>
            </w:r>
            <w:r>
              <w:rPr>
                <w:rFonts w:ascii="Times New Roman" w:hAnsi="Times New Roman" w:cs="Times New Roman"/>
                <w:sz w:val="20"/>
                <w:szCs w:val="20"/>
                <w:lang w:val="en-US"/>
              </w:rPr>
              <w:t xml:space="preserve">, represented by General Director ______________, acting on the basis of ____________, hereinafter referred to as the </w:t>
            </w:r>
            <w:r>
              <w:rPr>
                <w:rFonts w:ascii="Times New Roman" w:hAnsi="Times New Roman" w:cs="Times New Roman"/>
                <w:b/>
                <w:bCs/>
                <w:sz w:val="20"/>
                <w:szCs w:val="20"/>
                <w:lang w:val="en-US"/>
              </w:rPr>
              <w:t xml:space="preserve">Customer</w:t>
            </w:r>
            <w:r>
              <w:rPr>
                <w:rFonts w:ascii="Times New Roman" w:hAnsi="Times New Roman" w:cs="Times New Roman"/>
                <w:sz w:val="20"/>
                <w:szCs w:val="20"/>
                <w:lang w:val="en-US"/>
              </w:rPr>
              <w:t xml:space="preserve">, </w:t>
            </w:r>
            <w:r>
              <w:rPr>
                <w:rFonts w:ascii="Times New Roman" w:hAnsi="Times New Roman" w:cs="Times New Roman"/>
                <w:sz w:val="20"/>
                <w:szCs w:val="20"/>
                <w:lang w:val="en-US"/>
              </w:rPr>
            </w:r>
          </w:p>
          <w:p>
            <w:pPr>
              <w:rPr>
                <w:rFonts w:ascii="Times New Roman" w:hAnsi="Times New Roman" w:cs="Times New Roman"/>
                <w:sz w:val="20"/>
                <w:szCs w:val="20"/>
                <w:lang w:val="en-US"/>
              </w:rPr>
            </w:pPr>
            <w:r>
              <w:rPr>
                <w:rFonts w:ascii="Times New Roman" w:hAnsi="Times New Roman" w:cs="Times New Roman"/>
                <w:sz w:val="20"/>
                <w:szCs w:val="20"/>
                <w:lang w:val="en-US"/>
              </w:rPr>
              <w:t xml:space="preserve">on the other hand, together hereinafter referred to as "the Parties", have concluded this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as follows:</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b/>
                <w:bCs/>
                <w:sz w:val="20"/>
                <w:szCs w:val="20"/>
              </w:rPr>
            </w:pPr>
            <w:r>
              <w:rPr>
                <w:rFonts w:ascii="Times New Roman" w:hAnsi="Times New Roman" w:cs="Times New Roman"/>
                <w:b/>
                <w:bCs/>
                <w:sz w:val="20"/>
                <w:szCs w:val="20"/>
              </w:rPr>
              <w:t xml:space="preserve">1. Предмет договора</w:t>
            </w:r>
            <w:r>
              <w:rPr>
                <w:rFonts w:ascii="Times New Roman" w:hAnsi="Times New Roman" w:cs="Times New Roman"/>
                <w:b/>
                <w:bCs/>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1.1. Настоящий договор регламентирует и регулирует взаимоотношения Сторон при планировании, осуществлении  и  оплате  транспортно-экспедиторских услуг, организации и осуществлении перевозо</w:t>
            </w:r>
            <w:r>
              <w:rPr>
                <w:rFonts w:ascii="Times New Roman" w:hAnsi="Times New Roman" w:cs="Times New Roman"/>
                <w:sz w:val="20"/>
                <w:szCs w:val="20"/>
              </w:rPr>
              <w:t xml:space="preserve">к негабаритных и/или тяжеловесных грузов автомобильным транспортом, а также экспедировании грузов и оказании связанных с ним дополнительных услуг на территории РФ (внутригосударственная перевозка) и/или в международном сообщении (международная перевозка). </w:t>
            </w:r>
            <w:r>
              <w:rPr>
                <w:rFonts w:ascii="Times New Roman" w:hAnsi="Times New Roman" w:cs="Times New Roman"/>
                <w:sz w:val="20"/>
                <w:szCs w:val="20"/>
              </w:rPr>
            </w:r>
          </w:p>
        </w:tc>
        <w:tc>
          <w:tcPr>
            <w:tcW w:w="4786" w:type="dxa"/>
            <w:textDirection w:val="lrTb"/>
            <w:noWrap w:val="false"/>
          </w:tcPr>
          <w:p>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1. Subject of the </w:t>
            </w:r>
            <w:r>
              <w:rPr>
                <w:rFonts w:ascii="Times New Roman" w:hAnsi="Times New Roman" w:cs="Times New Roman"/>
                <w:b/>
                <w:bCs/>
                <w:sz w:val="20"/>
                <w:szCs w:val="20"/>
                <w:lang w:val="en-US"/>
              </w:rPr>
              <w:t xml:space="preserve">Contra</w:t>
            </w:r>
            <w:r>
              <w:rPr>
                <w:rFonts w:ascii="Times New Roman" w:hAnsi="Times New Roman" w:cs="Times New Roman"/>
                <w:b/>
                <w:bCs/>
                <w:sz w:val="20"/>
                <w:szCs w:val="20"/>
                <w:lang w:val="en-US"/>
              </w:rPr>
              <w:t xml:space="preserve">ct</w:t>
            </w:r>
            <w:r>
              <w:rPr>
                <w:rFonts w:ascii="Times New Roman" w:hAnsi="Times New Roman" w:cs="Times New Roman"/>
                <w:b/>
                <w:bCs/>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1.1 This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regulates the relationship between the Parties </w:t>
            </w:r>
            <w:r>
              <w:rPr>
                <w:rFonts w:ascii="Times New Roman" w:hAnsi="Times New Roman" w:cs="Times New Roman"/>
                <w:sz w:val="20"/>
                <w:szCs w:val="20"/>
                <w:lang w:val="en-US"/>
              </w:rPr>
              <w:t xml:space="preserve">concerning</w:t>
            </w:r>
            <w:r>
              <w:rPr>
                <w:rFonts w:ascii="Times New Roman" w:hAnsi="Times New Roman" w:cs="Times New Roman"/>
                <w:sz w:val="20"/>
                <w:szCs w:val="20"/>
                <w:lang w:val="en-US"/>
              </w:rPr>
              <w:t xml:space="preserve"> the planning, implementation and payment for freight forwarding services, organization and implementation of oversized and/or heavy </w:t>
            </w:r>
            <w:r>
              <w:rPr>
                <w:rFonts w:ascii="Times New Roman" w:hAnsi="Times New Roman" w:cs="Times New Roman"/>
                <w:sz w:val="20"/>
                <w:szCs w:val="20"/>
                <w:lang w:val="en-US"/>
              </w:rPr>
              <w:t xml:space="preserve">goods</w:t>
            </w:r>
            <w:r>
              <w:rPr>
                <w:rFonts w:ascii="Times New Roman" w:hAnsi="Times New Roman" w:cs="Times New Roman"/>
                <w:sz w:val="20"/>
                <w:szCs w:val="20"/>
                <w:lang w:val="en-US"/>
              </w:rPr>
              <w:t xml:space="preserve"> transportation by road, as well as freight forwarding and related additional services in the Russian Federation (domestic transportation) and/or in international traffic (international transportation).</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1.2 </w:t>
            </w:r>
            <w:r>
              <w:rPr>
                <w:rFonts w:ascii="Times New Roman" w:hAnsi="Times New Roman" w:cs="Times New Roman"/>
                <w:sz w:val="20"/>
                <w:szCs w:val="20"/>
              </w:rPr>
              <w:t xml:space="preserve">Ставки простоя, ответственность сторон и другие штрафные санкции, указанные в настоящем договоре не применимы, если транспортировка выполняется в международном сообщении, особенно если частично или полностью происходит по территории Европейских государств.</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1.2 The </w:t>
            </w:r>
            <w:r>
              <w:rPr>
                <w:rFonts w:ascii="Times New Roman" w:hAnsi="Times New Roman" w:cs="Times New Roman"/>
                <w:sz w:val="20"/>
                <w:szCs w:val="20"/>
                <w:lang w:val="en-US"/>
              </w:rPr>
              <w:t xml:space="preserve">downtown</w:t>
            </w:r>
            <w:r>
              <w:rPr>
                <w:rFonts w:ascii="Times New Roman" w:hAnsi="Times New Roman" w:cs="Times New Roman"/>
                <w:sz w:val="20"/>
                <w:szCs w:val="20"/>
                <w:lang w:val="en-US"/>
              </w:rPr>
              <w:t xml:space="preserve"> rates,</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liability of the parties and other penalties specified in this contract are not applicable if the transportation is performed international</w:t>
            </w:r>
            <w:r>
              <w:rPr>
                <w:rFonts w:ascii="Times New Roman" w:hAnsi="Times New Roman" w:cs="Times New Roman"/>
                <w:sz w:val="20"/>
                <w:szCs w:val="20"/>
                <w:lang w:val="en-US"/>
              </w:rPr>
              <w:t xml:space="preserve">ly</w:t>
            </w:r>
            <w:r>
              <w:rPr>
                <w:rFonts w:ascii="Times New Roman" w:hAnsi="Times New Roman" w:cs="Times New Roman"/>
                <w:sz w:val="20"/>
                <w:szCs w:val="20"/>
                <w:lang w:val="en-US"/>
              </w:rPr>
              <w:t xml:space="preserve">, especially if </w:t>
            </w:r>
            <w:r>
              <w:rPr>
                <w:rFonts w:ascii="Times New Roman" w:hAnsi="Times New Roman" w:cs="Times New Roman"/>
                <w:sz w:val="20"/>
                <w:szCs w:val="20"/>
                <w:lang w:val="en-US"/>
              </w:rPr>
              <w:t xml:space="preserve">it </w:t>
            </w:r>
            <w:r>
              <w:rPr>
                <w:rFonts w:ascii="Times New Roman" w:hAnsi="Times New Roman" w:cs="Times New Roman"/>
                <w:sz w:val="20"/>
                <w:szCs w:val="20"/>
                <w:lang w:val="en-US"/>
              </w:rPr>
              <w:t xml:space="preserve">part</w:t>
            </w:r>
            <w:r>
              <w:rPr>
                <w:rFonts w:ascii="Times New Roman" w:hAnsi="Times New Roman" w:cs="Times New Roman"/>
                <w:sz w:val="20"/>
                <w:szCs w:val="20"/>
                <w:lang w:val="en-US"/>
              </w:rPr>
              <w:t xml:space="preserve">ly</w:t>
            </w:r>
            <w:r>
              <w:rPr>
                <w:rFonts w:ascii="Times New Roman" w:hAnsi="Times New Roman" w:cs="Times New Roman"/>
                <w:sz w:val="20"/>
                <w:szCs w:val="20"/>
                <w:lang w:val="en-US"/>
              </w:rPr>
              <w:t xml:space="preserve"> or </w:t>
            </w:r>
            <w:r>
              <w:rPr>
                <w:rFonts w:ascii="Times New Roman" w:hAnsi="Times New Roman" w:cs="Times New Roman"/>
                <w:sz w:val="20"/>
                <w:szCs w:val="20"/>
                <w:lang w:val="en-US"/>
              </w:rPr>
              <w:t xml:space="preserve">totally</w:t>
            </w:r>
            <w:r>
              <w:rPr>
                <w:rFonts w:ascii="Times New Roman" w:hAnsi="Times New Roman" w:cs="Times New Roman"/>
                <w:sz w:val="20"/>
                <w:szCs w:val="20"/>
                <w:lang w:val="en-US"/>
              </w:rPr>
              <w:t xml:space="preserve"> takes place on the </w:t>
            </w:r>
            <w:r>
              <w:rPr>
                <w:rFonts w:ascii="Times New Roman" w:hAnsi="Times New Roman" w:cs="Times New Roman"/>
                <w:sz w:val="20"/>
                <w:szCs w:val="20"/>
                <w:lang w:val="en-US"/>
              </w:rPr>
              <w:t xml:space="preserve">European countries</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territory.</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1.3. Перевозка грузов выполняется </w:t>
            </w:r>
            <w:r>
              <w:rPr>
                <w:rFonts w:ascii="Times New Roman" w:hAnsi="Times New Roman" w:cs="Times New Roman"/>
                <w:sz w:val="20"/>
                <w:szCs w:val="20"/>
              </w:rPr>
              <w:t xml:space="preserve">Исполнителем на основании заявок Заказчика (форма заявок – приложение №1 к договору), которые являются неотъемлемой частью настоящего договора. Исполнитель имеет право изменять условия перевозки, предусмотренные в заявке, предварительно уведомив Заказчика.</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 Cargo transportation is performed by the Contractor on the basis of the Customer's applications (</w:t>
            </w:r>
            <w:r>
              <w:rPr>
                <w:rFonts w:ascii="Times New Roman" w:hAnsi="Times New Roman" w:cs="Times New Roman"/>
                <w:sz w:val="20"/>
                <w:szCs w:val="20"/>
                <w:lang w:val="en-US"/>
              </w:rPr>
              <w:t xml:space="preserve">see the </w:t>
            </w:r>
            <w:r>
              <w:rPr>
                <w:rFonts w:ascii="Times New Roman" w:hAnsi="Times New Roman" w:cs="Times New Roman"/>
                <w:sz w:val="20"/>
                <w:szCs w:val="20"/>
                <w:lang w:val="en-US"/>
              </w:rPr>
              <w:t xml:space="preserve">application form </w:t>
            </w:r>
            <w:r>
              <w:rPr>
                <w:rFonts w:ascii="Times New Roman" w:hAnsi="Times New Roman" w:cs="Times New Roman"/>
                <w:sz w:val="20"/>
                <w:szCs w:val="20"/>
                <w:lang w:val="en-US"/>
              </w:rPr>
              <w:t xml:space="preserve">in </w:t>
            </w:r>
            <w:r>
              <w:rPr>
                <w:rFonts w:ascii="Times New Roman" w:hAnsi="Times New Roman" w:cs="Times New Roman"/>
                <w:sz w:val="20"/>
                <w:szCs w:val="20"/>
                <w:lang w:val="en-US"/>
              </w:rPr>
              <w:t xml:space="preserve">Appendix No.1 </w:t>
            </w:r>
            <w:r>
              <w:rPr>
                <w:rFonts w:ascii="Times New Roman" w:hAnsi="Times New Roman" w:cs="Times New Roman"/>
                <w:sz w:val="20"/>
                <w:szCs w:val="20"/>
                <w:lang w:val="en-US"/>
              </w:rPr>
              <w:t xml:space="preserve">here</w:t>
            </w:r>
            <w:r>
              <w:rPr>
                <w:rFonts w:ascii="Times New Roman" w:hAnsi="Times New Roman" w:cs="Times New Roman"/>
                <w:sz w:val="20"/>
                <w:szCs w:val="20"/>
                <w:lang w:val="en-US"/>
              </w:rPr>
              <w:t xml:space="preserve">to), which are an integral part of this </w:t>
            </w:r>
            <w:r>
              <w:rPr>
                <w:rFonts w:ascii="Times New Roman" w:hAnsi="Times New Roman" w:cs="Times New Roman"/>
                <w:sz w:val="20"/>
                <w:szCs w:val="20"/>
                <w:lang w:val="en-US"/>
              </w:rPr>
              <w:t xml:space="preserve">Cont</w:t>
            </w:r>
            <w:r>
              <w:rPr>
                <w:rFonts w:ascii="Times New Roman" w:hAnsi="Times New Roman" w:cs="Times New Roman"/>
                <w:sz w:val="20"/>
                <w:szCs w:val="20"/>
                <w:lang w:val="en-US"/>
              </w:rPr>
              <w:t xml:space="preserve">ract. The Contractor shall have the right to change the conditions of transportation stipulated in the application, having notified the Customer in advance.</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b/>
                <w:sz w:val="20"/>
                <w:szCs w:val="20"/>
              </w:rPr>
            </w:pPr>
            <w:r>
              <w:rPr>
                <w:rFonts w:ascii="Times New Roman" w:hAnsi="Times New Roman" w:cs="Times New Roman"/>
                <w:b/>
                <w:sz w:val="20"/>
                <w:szCs w:val="20"/>
              </w:rPr>
              <w:t xml:space="preserve">2. Обязанности сторон</w:t>
            </w:r>
            <w:r>
              <w:rPr>
                <w:rFonts w:ascii="Times New Roman" w:hAnsi="Times New Roman" w:cs="Times New Roman"/>
                <w:b/>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Стороны Договора принимают на себя следующие обязанности:</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2 Responsibilities of the Parties</w:t>
            </w:r>
            <w:r>
              <w:rPr>
                <w:rFonts w:ascii="Times New Roman" w:hAnsi="Times New Roman" w:cs="Times New Roman"/>
                <w:b/>
                <w:bCs/>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Contract </w:t>
            </w:r>
            <w:r>
              <w:rPr>
                <w:rFonts w:ascii="Times New Roman" w:hAnsi="Times New Roman" w:cs="Times New Roman"/>
                <w:sz w:val="20"/>
                <w:szCs w:val="20"/>
                <w:lang w:val="en-US"/>
              </w:rPr>
              <w:t xml:space="preserve">P</w:t>
            </w:r>
            <w:r>
              <w:rPr>
                <w:rFonts w:ascii="Times New Roman" w:hAnsi="Times New Roman" w:cs="Times New Roman"/>
                <w:sz w:val="20"/>
                <w:szCs w:val="20"/>
                <w:lang w:val="en-US"/>
              </w:rPr>
              <w:t xml:space="preserve">arties </w:t>
            </w:r>
            <w:r>
              <w:rPr>
                <w:rFonts w:ascii="Times New Roman" w:hAnsi="Times New Roman" w:cs="Times New Roman"/>
                <w:sz w:val="20"/>
                <w:szCs w:val="20"/>
                <w:lang w:val="en-US"/>
              </w:rPr>
              <w:t xml:space="preserve">assume the following responsibilities:</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b/>
                <w:sz w:val="20"/>
                <w:szCs w:val="20"/>
              </w:rPr>
            </w:pPr>
            <w:r>
              <w:rPr>
                <w:rFonts w:ascii="Times New Roman" w:hAnsi="Times New Roman" w:cs="Times New Roman"/>
                <w:b/>
                <w:sz w:val="20"/>
                <w:szCs w:val="20"/>
              </w:rPr>
              <w:t xml:space="preserve">2.1. Обязанности Исполнителя</w:t>
            </w:r>
            <w:r>
              <w:rPr>
                <w:rFonts w:ascii="Times New Roman" w:hAnsi="Times New Roman" w:cs="Times New Roman"/>
                <w:b/>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2.1.1. Принимать предварительные заявки Заказчика на перевозку и экспедирование грузов</w:t>
            </w:r>
            <w:r>
              <w:rPr>
                <w:rFonts w:ascii="Times New Roman" w:hAnsi="Times New Roman" w:cs="Times New Roman"/>
                <w:sz w:val="20"/>
                <w:szCs w:val="20"/>
              </w:rPr>
              <w:br/>
              <w:t xml:space="preserve">в </w:t>
            </w:r>
            <w:r>
              <w:rPr>
                <w:rFonts w:ascii="Times New Roman" w:hAnsi="Times New Roman" w:cs="Times New Roman"/>
                <w:sz w:val="20"/>
                <w:szCs w:val="20"/>
              </w:rPr>
              <w:t xml:space="preserve">установленной,</w:t>
            </w:r>
            <w:r>
              <w:rPr>
                <w:rFonts w:ascii="Times New Roman" w:hAnsi="Times New Roman" w:cs="Times New Roman"/>
                <w:sz w:val="20"/>
                <w:szCs w:val="20"/>
              </w:rPr>
              <w:t xml:space="preserve"> Приложением №1 к договору, форме.</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2.1.2. Производить выбор оптимального с точки зрения качества, надежности и экономической целесообразности маршрута, и способа перевозки грузов.</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2.1.3. Производить предварительный расчёт стоимости перевозок по маршрутам, указанным в заявке Заказчика, в соответствии с существующими на день расчета возможностями, тарифами </w:t>
            </w:r>
            <w:r>
              <w:rPr>
                <w:rFonts w:ascii="Times New Roman" w:hAnsi="Times New Roman" w:cs="Times New Roman"/>
                <w:sz w:val="20"/>
                <w:szCs w:val="20"/>
              </w:rPr>
              <w:t xml:space="preserve">контрагентов </w:t>
            </w:r>
            <w:r>
              <w:rPr>
                <w:rFonts w:ascii="Times New Roman" w:hAnsi="Times New Roman" w:cs="Times New Roman"/>
                <w:sz w:val="20"/>
                <w:szCs w:val="20"/>
              </w:rPr>
              <w:br/>
              <w:t xml:space="preserve">и поставщиков услуг и курсах </w:t>
            </w:r>
            <w:r>
              <w:rPr>
                <w:rFonts w:ascii="Times New Roman" w:hAnsi="Times New Roman" w:cs="Times New Roman"/>
                <w:sz w:val="20"/>
                <w:szCs w:val="20"/>
              </w:rPr>
              <w:t xml:space="preserve">валют и должно быть перепроверено, и подтверждено</w:t>
            </w:r>
            <w:r>
              <w:rPr>
                <w:rFonts w:ascii="Times New Roman" w:hAnsi="Times New Roman" w:cs="Times New Roman"/>
                <w:sz w:val="20"/>
                <w:szCs w:val="20"/>
              </w:rPr>
              <w:t xml:space="preserve"> перед заказом </w:t>
            </w:r>
            <w:r>
              <w:rPr>
                <w:rFonts w:ascii="Times New Roman" w:hAnsi="Times New Roman" w:cs="Times New Roman"/>
                <w:sz w:val="20"/>
                <w:szCs w:val="20"/>
              </w:rPr>
              <w:br/>
              <w:t xml:space="preserve">на перевозку грузов. </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2.1 </w:t>
            </w:r>
            <w:r>
              <w:rPr>
                <w:rFonts w:ascii="Times New Roman" w:hAnsi="Times New Roman" w:cs="Times New Roman"/>
                <w:b/>
                <w:bCs/>
                <w:sz w:val="20"/>
                <w:szCs w:val="20"/>
                <w:lang w:val="en-US"/>
              </w:rPr>
              <w:t xml:space="preserve">The </w:t>
            </w:r>
            <w:r>
              <w:rPr>
                <w:rFonts w:ascii="Times New Roman" w:hAnsi="Times New Roman" w:cs="Times New Roman"/>
                <w:b/>
                <w:bCs/>
                <w:sz w:val="20"/>
                <w:szCs w:val="20"/>
                <w:lang w:val="en-US"/>
              </w:rPr>
              <w:t xml:space="preserve">Contractor</w:t>
            </w:r>
            <w:r>
              <w:rPr>
                <w:rFonts w:ascii="Times New Roman" w:hAnsi="Times New Roman" w:cs="Times New Roman"/>
                <w:b/>
                <w:bCs/>
                <w:sz w:val="20"/>
                <w:szCs w:val="20"/>
                <w:lang w:val="en-US"/>
              </w:rPr>
              <w:t xml:space="preserve"> obliges to:</w:t>
            </w:r>
            <w:r>
              <w:rPr>
                <w:rFonts w:ascii="Times New Roman" w:hAnsi="Times New Roman" w:cs="Times New Roman"/>
                <w:b/>
                <w:bCs/>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2.1.1 Accept </w:t>
            </w: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Customer</w:t>
            </w:r>
            <w:r>
              <w:rPr>
                <w:rFonts w:ascii="Times New Roman" w:hAnsi="Times New Roman" w:cs="Times New Roman"/>
                <w:sz w:val="20"/>
                <w:szCs w:val="20"/>
                <w:lang w:val="en-US"/>
              </w:rPr>
              <w:t xml:space="preserve">’s</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preliminary applications for </w:t>
            </w: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cargo</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transportation and forwarding in the form established by</w:t>
            </w:r>
            <w:r>
              <w:rPr>
                <w:rFonts w:ascii="Times New Roman" w:hAnsi="Times New Roman" w:cs="Times New Roman"/>
                <w:sz w:val="20"/>
                <w:szCs w:val="20"/>
                <w:lang w:val="en-US"/>
              </w:rPr>
              <w:t xml:space="preserve"> Appendix No.1 </w:t>
            </w:r>
            <w:r>
              <w:rPr>
                <w:rFonts w:ascii="Times New Roman" w:hAnsi="Times New Roman" w:cs="Times New Roman"/>
                <w:sz w:val="20"/>
                <w:szCs w:val="20"/>
                <w:lang w:val="en-US"/>
              </w:rPr>
              <w:t xml:space="preserve">hereto</w:t>
            </w:r>
            <w:r>
              <w:rPr>
                <w:rFonts w:ascii="Times New Roman" w:hAnsi="Times New Roman" w:cs="Times New Roman"/>
                <w:sz w:val="20"/>
                <w:szCs w:val="20"/>
                <w:lang w:val="en-US"/>
              </w:rPr>
              <w:t xml:space="preserve">.</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2.1.2. </w:t>
            </w:r>
            <w:r>
              <w:rPr>
                <w:rFonts w:ascii="Times New Roman" w:hAnsi="Times New Roman" w:cs="Times New Roman"/>
                <w:sz w:val="20"/>
                <w:szCs w:val="20"/>
                <w:lang w:val="en-US"/>
              </w:rPr>
              <w:t xml:space="preserve">C</w:t>
            </w:r>
            <w:r>
              <w:rPr>
                <w:rFonts w:ascii="Times New Roman" w:hAnsi="Times New Roman" w:cs="Times New Roman"/>
                <w:sz w:val="20"/>
                <w:szCs w:val="20"/>
                <w:lang w:val="en-US"/>
              </w:rPr>
              <w:t xml:space="preserve">hoose the </w:t>
            </w:r>
            <w:r>
              <w:rPr>
                <w:rFonts w:ascii="Times New Roman" w:hAnsi="Times New Roman" w:cs="Times New Roman"/>
                <w:sz w:val="20"/>
                <w:szCs w:val="20"/>
                <w:lang w:val="en-US"/>
              </w:rPr>
              <w:t xml:space="preserve">optimal</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route </w:t>
            </w:r>
            <w:r>
              <w:rPr>
                <w:rFonts w:ascii="Times New Roman" w:hAnsi="Times New Roman" w:cs="Times New Roman"/>
                <w:sz w:val="20"/>
                <w:szCs w:val="20"/>
                <w:lang w:val="en-US"/>
              </w:rPr>
              <w:t xml:space="preserve">from the point of view of </w:t>
            </w:r>
            <w:r>
              <w:rPr>
                <w:rFonts w:ascii="Times New Roman" w:hAnsi="Times New Roman" w:cs="Times New Roman"/>
                <w:sz w:val="20"/>
                <w:szCs w:val="20"/>
                <w:lang w:val="en-US"/>
              </w:rPr>
              <w:t xml:space="preserve">its </w:t>
            </w:r>
            <w:r>
              <w:rPr>
                <w:rFonts w:ascii="Times New Roman" w:hAnsi="Times New Roman" w:cs="Times New Roman"/>
                <w:sz w:val="20"/>
                <w:szCs w:val="20"/>
                <w:lang w:val="en-US"/>
              </w:rPr>
              <w:t xml:space="preserve">quality, reliability and economic feasibility </w:t>
            </w:r>
            <w:r>
              <w:rPr>
                <w:rFonts w:ascii="Times New Roman" w:hAnsi="Times New Roman" w:cs="Times New Roman"/>
                <w:sz w:val="20"/>
                <w:szCs w:val="20"/>
                <w:lang w:val="en-US"/>
              </w:rPr>
              <w:t xml:space="preserve">and </w:t>
            </w:r>
            <w:r>
              <w:rPr>
                <w:rFonts w:ascii="Times New Roman" w:hAnsi="Times New Roman" w:cs="Times New Roman"/>
                <w:sz w:val="20"/>
                <w:szCs w:val="20"/>
                <w:lang w:val="en-US"/>
              </w:rPr>
              <w:t xml:space="preserve">the best way </w:t>
            </w:r>
            <w:r>
              <w:rPr>
                <w:rFonts w:ascii="Times New Roman" w:hAnsi="Times New Roman" w:cs="Times New Roman"/>
                <w:sz w:val="20"/>
                <w:szCs w:val="20"/>
                <w:lang w:val="en-US"/>
              </w:rPr>
              <w:t xml:space="preserve">of cargo transportation.</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2.1.3. </w:t>
            </w:r>
            <w:r>
              <w:rPr>
                <w:rFonts w:ascii="Times New Roman" w:hAnsi="Times New Roman" w:cs="Times New Roman"/>
                <w:sz w:val="20"/>
                <w:szCs w:val="20"/>
                <w:lang w:val="en-US"/>
              </w:rPr>
              <w:t xml:space="preserve">M</w:t>
            </w:r>
            <w:r>
              <w:rPr>
                <w:rFonts w:ascii="Times New Roman" w:hAnsi="Times New Roman" w:cs="Times New Roman"/>
                <w:sz w:val="20"/>
                <w:szCs w:val="20"/>
                <w:lang w:val="en-US"/>
              </w:rPr>
              <w:t xml:space="preserve">ake a preliminary calculation of the </w:t>
            </w:r>
            <w:r>
              <w:rPr>
                <w:rFonts w:ascii="Times New Roman" w:hAnsi="Times New Roman" w:cs="Times New Roman"/>
                <w:sz w:val="20"/>
                <w:szCs w:val="20"/>
                <w:lang w:val="en-US"/>
              </w:rPr>
              <w:t xml:space="preserve">transportation </w:t>
            </w:r>
            <w:r>
              <w:rPr>
                <w:rFonts w:ascii="Times New Roman" w:hAnsi="Times New Roman" w:cs="Times New Roman"/>
                <w:sz w:val="20"/>
                <w:szCs w:val="20"/>
                <w:lang w:val="en-US"/>
              </w:rPr>
              <w:t xml:space="preserve">cost </w:t>
            </w:r>
            <w:r>
              <w:rPr>
                <w:rFonts w:ascii="Times New Roman" w:hAnsi="Times New Roman" w:cs="Times New Roman"/>
                <w:sz w:val="20"/>
                <w:szCs w:val="20"/>
                <w:lang w:val="en-US"/>
              </w:rPr>
              <w:t xml:space="preserve">along </w:t>
            </w:r>
            <w:r>
              <w:rPr>
                <w:rFonts w:ascii="Times New Roman" w:hAnsi="Times New Roman" w:cs="Times New Roman"/>
                <w:sz w:val="20"/>
                <w:szCs w:val="20"/>
                <w:lang w:val="en-US"/>
              </w:rPr>
              <w:t xml:space="preserve">the routes specified in the Customer's application, in accordance with the existing</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to-date</w:t>
            </w:r>
            <w:r>
              <w:rPr>
                <w:rFonts w:ascii="Times New Roman" w:hAnsi="Times New Roman" w:cs="Times New Roman"/>
                <w:sz w:val="20"/>
                <w:szCs w:val="20"/>
                <w:lang w:val="en-US"/>
              </w:rPr>
              <w:t xml:space="preserve"> opportunities, service providers</w:t>
            </w:r>
            <w:r>
              <w:rPr>
                <w:rFonts w:ascii="Times New Roman" w:hAnsi="Times New Roman" w:cs="Times New Roman"/>
                <w:sz w:val="20"/>
                <w:szCs w:val="20"/>
                <w:lang w:val="en-US"/>
              </w:rPr>
              <w:t xml:space="preserve"> and counterparties</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tariffs</w:t>
            </w:r>
            <w:r>
              <w:rPr>
                <w:rFonts w:ascii="Times New Roman" w:hAnsi="Times New Roman" w:cs="Times New Roman"/>
                <w:sz w:val="20"/>
                <w:szCs w:val="20"/>
                <w:lang w:val="en-US"/>
              </w:rPr>
              <w:t xml:space="preserve">, currency exchange rates</w:t>
            </w:r>
            <w:r>
              <w:rPr>
                <w:rFonts w:ascii="Times New Roman" w:hAnsi="Times New Roman" w:cs="Times New Roman"/>
                <w:sz w:val="20"/>
                <w:szCs w:val="20"/>
                <w:lang w:val="en-US"/>
              </w:rPr>
              <w:t xml:space="preserve">, which</w:t>
            </w:r>
            <w:r>
              <w:rPr>
                <w:rFonts w:ascii="Times New Roman" w:hAnsi="Times New Roman" w:cs="Times New Roman"/>
                <w:sz w:val="20"/>
                <w:szCs w:val="20"/>
                <w:lang w:val="en-US"/>
              </w:rPr>
              <w:t xml:space="preserve"> shall be double-checked and confirmed before ordering </w:t>
            </w:r>
            <w:r>
              <w:rPr>
                <w:rFonts w:ascii="Times New Roman" w:hAnsi="Times New Roman" w:cs="Times New Roman"/>
                <w:sz w:val="20"/>
                <w:szCs w:val="20"/>
                <w:lang w:val="en-US"/>
              </w:rPr>
              <w:t xml:space="preserve">the</w:t>
            </w:r>
            <w:r>
              <w:rPr>
                <w:rFonts w:ascii="Times New Roman" w:hAnsi="Times New Roman" w:cs="Times New Roman"/>
                <w:sz w:val="20"/>
                <w:szCs w:val="20"/>
                <w:lang w:val="en-US"/>
              </w:rPr>
              <w:t xml:space="preserve"> cargo transportation.</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2.1.4. Своевременно и полно информировать Заказчика о транспортных средствах, представляемых </w:t>
            </w:r>
            <w:r>
              <w:rPr>
                <w:rFonts w:ascii="Times New Roman" w:hAnsi="Times New Roman" w:cs="Times New Roman"/>
                <w:sz w:val="20"/>
                <w:szCs w:val="20"/>
              </w:rPr>
              <w:br/>
              <w:t xml:space="preserve">для выполнения перевозки грузов.</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2.1.5. Обеспечить подачу транспортных средств под погрузку в срок, указанный в заявке Заказчика, при условии выполнения Заказчиком положений настоящего договора и других условий, согласованных сторонами при приёме заявки. </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2.1.6. Обеспечить принятие груза к перевозке по количеству и комплектности в соответствии </w:t>
            </w:r>
            <w:r>
              <w:rPr>
                <w:rFonts w:ascii="Times New Roman" w:hAnsi="Times New Roman" w:cs="Times New Roman"/>
                <w:sz w:val="20"/>
                <w:szCs w:val="20"/>
              </w:rPr>
              <w:br/>
              <w:t xml:space="preserve">с оформленными надлежащим образом товарно-транспортными документами.</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color w:val="ff0000"/>
                <w:sz w:val="20"/>
                <w:szCs w:val="20"/>
                <w:lang w:val="en-US"/>
              </w:rPr>
            </w:pPr>
            <w:r>
              <w:rPr>
                <w:rFonts w:ascii="Times New Roman" w:hAnsi="Times New Roman" w:cs="Times New Roman"/>
                <w:sz w:val="20"/>
                <w:szCs w:val="20"/>
                <w:lang w:val="en-US"/>
              </w:rPr>
              <w:t xml:space="preserve">2.1.4 Timely and fully inform the Customer about the </w:t>
            </w:r>
            <w:r>
              <w:rPr>
                <w:rFonts w:ascii="Times New Roman" w:hAnsi="Times New Roman" w:cs="Times New Roman"/>
                <w:sz w:val="20"/>
                <w:szCs w:val="20"/>
                <w:lang w:val="en-US"/>
              </w:rPr>
              <w:t xml:space="preserve">machinery and equipment</w:t>
            </w:r>
            <w:r>
              <w:rPr>
                <w:rFonts w:ascii="Times New Roman" w:hAnsi="Times New Roman" w:cs="Times New Roman"/>
                <w:sz w:val="20"/>
                <w:szCs w:val="20"/>
                <w:lang w:val="en-US"/>
              </w:rPr>
              <w:t xml:space="preserve"> to be provided for cargo transportation.</w:t>
            </w:r>
            <w:r>
              <w:rPr>
                <w:rFonts w:ascii="Times New Roman" w:hAnsi="Times New Roman" w:cs="Times New Roman"/>
                <w:color w:val="ff0000"/>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2.1.5. Ensure delivery of vehicles for loading within the period specified in the Customer's application, provided that the Customer fulfills the provisions of this </w:t>
            </w:r>
            <w:r>
              <w:rPr>
                <w:rFonts w:ascii="Times New Roman" w:hAnsi="Times New Roman" w:cs="Times New Roman"/>
                <w:sz w:val="20"/>
                <w:szCs w:val="20"/>
                <w:lang w:val="en-US"/>
              </w:rPr>
              <w:t xml:space="preserve">Contract </w:t>
            </w:r>
            <w:r>
              <w:rPr>
                <w:rFonts w:ascii="Times New Roman" w:hAnsi="Times New Roman" w:cs="Times New Roman"/>
                <w:sz w:val="20"/>
                <w:szCs w:val="20"/>
                <w:lang w:val="en-US"/>
              </w:rPr>
              <w:t xml:space="preserve">and other terms and conditions agreed by the </w:t>
            </w:r>
            <w:r>
              <w:rPr>
                <w:rFonts w:ascii="Times New Roman" w:hAnsi="Times New Roman" w:cs="Times New Roman"/>
                <w:sz w:val="20"/>
                <w:szCs w:val="20"/>
                <w:lang w:val="en-US"/>
              </w:rPr>
              <w:t xml:space="preserve">P</w:t>
            </w:r>
            <w:r>
              <w:rPr>
                <w:rFonts w:ascii="Times New Roman" w:hAnsi="Times New Roman" w:cs="Times New Roman"/>
                <w:sz w:val="20"/>
                <w:szCs w:val="20"/>
                <w:lang w:val="en-US"/>
              </w:rPr>
              <w:t xml:space="preserve">arties wh</w:t>
            </w:r>
            <w:r>
              <w:rPr>
                <w:rFonts w:ascii="Times New Roman" w:hAnsi="Times New Roman" w:cs="Times New Roman"/>
                <w:sz w:val="20"/>
                <w:szCs w:val="20"/>
                <w:lang w:val="en-US"/>
              </w:rPr>
              <w:t xml:space="preserve">ile discussing </w:t>
            </w:r>
            <w:r>
              <w:rPr>
                <w:rFonts w:ascii="Times New Roman" w:hAnsi="Times New Roman" w:cs="Times New Roman"/>
                <w:sz w:val="20"/>
                <w:szCs w:val="20"/>
                <w:lang w:val="en-US"/>
              </w:rPr>
              <w:t xml:space="preserve">the application. </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2.1.6 Ensure acceptance of cargo </w:t>
            </w:r>
            <w:r>
              <w:rPr>
                <w:rFonts w:ascii="Times New Roman" w:hAnsi="Times New Roman" w:cs="Times New Roman"/>
                <w:sz w:val="20"/>
                <w:szCs w:val="20"/>
                <w:lang w:val="en-US"/>
              </w:rPr>
              <w:t xml:space="preserve">to be</w:t>
            </w:r>
            <w:r>
              <w:rPr>
                <w:rFonts w:ascii="Times New Roman" w:hAnsi="Times New Roman" w:cs="Times New Roman"/>
                <w:sz w:val="20"/>
                <w:szCs w:val="20"/>
                <w:lang w:val="en-US"/>
              </w:rPr>
              <w:t xml:space="preserve"> transport</w:t>
            </w:r>
            <w:r>
              <w:rPr>
                <w:rFonts w:ascii="Times New Roman" w:hAnsi="Times New Roman" w:cs="Times New Roman"/>
                <w:sz w:val="20"/>
                <w:szCs w:val="20"/>
                <w:lang w:val="en-US"/>
              </w:rPr>
              <w:t xml:space="preserve">ed</w:t>
            </w:r>
            <w:r>
              <w:rPr>
                <w:rFonts w:ascii="Times New Roman" w:hAnsi="Times New Roman" w:cs="Times New Roman"/>
                <w:sz w:val="20"/>
                <w:szCs w:val="20"/>
                <w:lang w:val="en-US"/>
              </w:rPr>
              <w:t xml:space="preserve"> by quantity and completeness </w:t>
            </w:r>
            <w:r>
              <w:rPr>
                <w:rFonts w:ascii="Times New Roman" w:hAnsi="Times New Roman" w:cs="Times New Roman"/>
                <w:sz w:val="20"/>
                <w:szCs w:val="20"/>
                <w:lang w:val="en-US"/>
              </w:rPr>
              <w:t xml:space="preserve">in accordance with</w:t>
            </w:r>
            <w:r>
              <w:rPr>
                <w:rFonts w:ascii="Times New Roman" w:hAnsi="Times New Roman" w:cs="Times New Roman"/>
                <w:sz w:val="20"/>
                <w:szCs w:val="20"/>
                <w:lang w:val="en-US"/>
              </w:rPr>
              <w:t xml:space="preserve"> properly</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executed shipping documents.</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2.1.7. Обеспечить перевозку груза из пункта отправления в пункт назначения и его сдачу грузополучателю/представителю грузополучателя, с должным качеством, без потерь, повреждений </w:t>
            </w:r>
            <w:r>
              <w:rPr>
                <w:rFonts w:ascii="Times New Roman" w:hAnsi="Times New Roman" w:cs="Times New Roman"/>
                <w:sz w:val="20"/>
                <w:szCs w:val="20"/>
              </w:rPr>
              <w:br/>
              <w:t xml:space="preserve">и порчи в сроки и в соответствии с технологией организации и осуществления перевозок.</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2.1.8. Информировать Заказчика обо всех случаях вынужденной задержки транспортных средств в пути следования, препятствующих своевременной доставке грузов.</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2.1.9. Обеспечить передачу груза грузополучателю, указанному в товарно-транспортных документах.</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2.1.7 Ensure </w:t>
            </w: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cargo </w:t>
            </w:r>
            <w:r>
              <w:rPr>
                <w:rFonts w:ascii="Times New Roman" w:hAnsi="Times New Roman" w:cs="Times New Roman"/>
                <w:sz w:val="20"/>
                <w:szCs w:val="20"/>
                <w:lang w:val="en-US"/>
              </w:rPr>
              <w:t xml:space="preserve">transportation</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from the point of departure to the point of destination and its delivery to the consignee/the consignee's representative, </w:t>
            </w:r>
            <w:r>
              <w:rPr>
                <w:rFonts w:ascii="Times New Roman" w:hAnsi="Times New Roman" w:cs="Times New Roman"/>
                <w:sz w:val="20"/>
                <w:szCs w:val="20"/>
                <w:lang w:val="en-US"/>
              </w:rPr>
              <w:t xml:space="preserve">in</w:t>
            </w:r>
            <w:r>
              <w:rPr>
                <w:rFonts w:ascii="Times New Roman" w:hAnsi="Times New Roman" w:cs="Times New Roman"/>
                <w:sz w:val="20"/>
                <w:szCs w:val="20"/>
                <w:lang w:val="en-US"/>
              </w:rPr>
              <w:t xml:space="preserve"> proper quality, without losses, damages and spoilage within the terms and in accordance with the </w:t>
            </w:r>
            <w:r>
              <w:rPr>
                <w:rFonts w:ascii="Times New Roman" w:hAnsi="Times New Roman" w:cs="Times New Roman"/>
                <w:sz w:val="20"/>
                <w:szCs w:val="20"/>
                <w:lang w:val="en-US"/>
              </w:rPr>
              <w:t xml:space="preserve">transportation </w:t>
            </w:r>
            <w:r>
              <w:rPr>
                <w:rFonts w:ascii="Times New Roman" w:hAnsi="Times New Roman" w:cs="Times New Roman"/>
                <w:sz w:val="20"/>
                <w:szCs w:val="20"/>
                <w:lang w:val="en-US"/>
              </w:rPr>
              <w:t xml:space="preserve">organization and implementation</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technology</w:t>
            </w:r>
            <w:r>
              <w:rPr>
                <w:rFonts w:ascii="Times New Roman" w:hAnsi="Times New Roman" w:cs="Times New Roman"/>
                <w:sz w:val="20"/>
                <w:szCs w:val="20"/>
                <w:lang w:val="en-US"/>
              </w:rPr>
              <w:t xml:space="preserve">.</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2.1.8. To inform the Customer about all cases of forced delay of vehicles </w:t>
            </w:r>
            <w:r>
              <w:rPr>
                <w:rFonts w:ascii="Times New Roman" w:hAnsi="Times New Roman" w:cs="Times New Roman"/>
                <w:sz w:val="20"/>
                <w:szCs w:val="20"/>
                <w:lang w:val="en-US"/>
              </w:rPr>
              <w:t xml:space="preserve">en</w:t>
            </w:r>
            <w:r>
              <w:rPr>
                <w:rFonts w:ascii="Times New Roman" w:hAnsi="Times New Roman" w:cs="Times New Roman"/>
                <w:sz w:val="20"/>
                <w:szCs w:val="20"/>
                <w:lang w:val="en-US"/>
              </w:rPr>
              <w:t xml:space="preserve"> route, </w:t>
            </w:r>
            <w:r>
              <w:rPr>
                <w:rFonts w:ascii="Times New Roman" w:hAnsi="Times New Roman" w:cs="Times New Roman"/>
                <w:sz w:val="20"/>
                <w:szCs w:val="20"/>
                <w:lang w:val="en-US"/>
              </w:rPr>
              <w:t xml:space="preserve">which could </w:t>
            </w:r>
            <w:r>
              <w:rPr>
                <w:rFonts w:ascii="Times New Roman" w:hAnsi="Times New Roman" w:cs="Times New Roman"/>
                <w:sz w:val="20"/>
                <w:szCs w:val="20"/>
                <w:lang w:val="en-US"/>
              </w:rPr>
              <w:t xml:space="preserve">prevent timely delivery of </w:t>
            </w: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cargo</w:t>
            </w:r>
            <w:r>
              <w:rPr>
                <w:rFonts w:ascii="Times New Roman" w:hAnsi="Times New Roman" w:cs="Times New Roman"/>
                <w:sz w:val="20"/>
                <w:szCs w:val="20"/>
                <w:lang w:val="en-US"/>
              </w:rPr>
              <w:t xml:space="preserve">.</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2.1.9. Ensure transfer of the cargo to the consignee specified in the shipping documents.</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2.1.10. Обеспечить передачу Заказчику всех необходимых документов, подтверждающих выполнение перевозки.</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2.1.11. Исполнитель имеет право использовать на свое усмотрение любых субподрядчиков </w:t>
            </w:r>
            <w:r>
              <w:rPr>
                <w:rFonts w:ascii="Times New Roman" w:hAnsi="Times New Roman" w:cs="Times New Roman"/>
                <w:sz w:val="20"/>
                <w:szCs w:val="20"/>
              </w:rPr>
              <w:br/>
              <w:t xml:space="preserve">для   выполнения, заявленного   Заказчиком объема работ без предварительного и последующего уведомления и / или согласия на то со стороны Заказчика.  Исполнитель оставляет за собой право </w:t>
            </w:r>
            <w:r>
              <w:rPr>
                <w:rFonts w:ascii="Times New Roman" w:hAnsi="Times New Roman" w:cs="Times New Roman"/>
                <w:sz w:val="20"/>
                <w:szCs w:val="20"/>
              </w:rPr>
              <w:br/>
              <w:t xml:space="preserve">не информировать Заказчика о количестве и наименованиях, привлекаемых им субподрядчиков. </w:t>
            </w:r>
            <w:r>
              <w:rPr>
                <w:rFonts w:ascii="Times New Roman" w:hAnsi="Times New Roman" w:cs="Times New Roman"/>
                <w:sz w:val="20"/>
                <w:szCs w:val="20"/>
              </w:rPr>
              <w:br/>
              <w:t xml:space="preserve">В любом случае выбор Исполнителем тех или иных субподрядчиков осуществляется с целью максимального обеспечения коммерческой цели настоящего договора.</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2.1.10. Ensure that all </w:t>
            </w: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necessary documents confirming the </w:t>
            </w:r>
            <w:r>
              <w:rPr>
                <w:rFonts w:ascii="Times New Roman" w:hAnsi="Times New Roman" w:cs="Times New Roman"/>
                <w:sz w:val="20"/>
                <w:szCs w:val="20"/>
                <w:lang w:val="en-US"/>
              </w:rPr>
              <w:t xml:space="preserve">transportation </w:t>
            </w:r>
            <w:r>
              <w:rPr>
                <w:rFonts w:ascii="Times New Roman" w:hAnsi="Times New Roman" w:cs="Times New Roman"/>
                <w:sz w:val="20"/>
                <w:szCs w:val="20"/>
                <w:lang w:val="en-US"/>
              </w:rPr>
              <w:t xml:space="preserve">performance are handed over to the Customer.</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2.1.11. The Contractor</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at </w:t>
            </w:r>
            <w:r>
              <w:rPr>
                <w:rFonts w:ascii="Times New Roman" w:hAnsi="Times New Roman" w:cs="Times New Roman"/>
                <w:sz w:val="20"/>
                <w:szCs w:val="20"/>
                <w:lang w:val="en-US"/>
              </w:rPr>
              <w:t xml:space="preserve">their</w:t>
            </w:r>
            <w:r>
              <w:rPr>
                <w:rFonts w:ascii="Times New Roman" w:hAnsi="Times New Roman" w:cs="Times New Roman"/>
                <w:sz w:val="20"/>
                <w:szCs w:val="20"/>
                <w:lang w:val="en-US"/>
              </w:rPr>
              <w:t xml:space="preserve"> discretion</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has the right to use any subcontractors to fulfill the scope of work declared by the Customer without pri</w:t>
            </w:r>
            <w:r>
              <w:rPr>
                <w:rFonts w:ascii="Times New Roman" w:hAnsi="Times New Roman" w:cs="Times New Roman"/>
                <w:sz w:val="20"/>
                <w:szCs w:val="20"/>
                <w:lang w:val="en-US"/>
              </w:rPr>
              <w:t xml:space="preserve">or and subsequent notification and / or consent of the Customer.  The Contractor reserves the right not to inform the Customer about the number and names of subcontractors engaged. In any case, the Contractor's choice of subcontractors is made in order to </w:t>
            </w:r>
            <w:r>
              <w:rPr>
                <w:rFonts w:ascii="Times New Roman" w:hAnsi="Times New Roman" w:cs="Times New Roman"/>
                <w:sz w:val="20"/>
                <w:szCs w:val="20"/>
                <w:lang w:val="en-US"/>
              </w:rPr>
              <w:t xml:space="preserve">meet</w:t>
            </w:r>
            <w:r>
              <w:rPr>
                <w:rFonts w:ascii="Times New Roman" w:hAnsi="Times New Roman" w:cs="Times New Roman"/>
                <w:sz w:val="20"/>
                <w:szCs w:val="20"/>
                <w:lang w:val="en-US"/>
              </w:rPr>
              <w:t xml:space="preserve"> the commercial purpose of this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to the full</w:t>
            </w:r>
            <w:r>
              <w:rPr>
                <w:rFonts w:ascii="Times New Roman" w:hAnsi="Times New Roman" w:cs="Times New Roman"/>
                <w:sz w:val="20"/>
                <w:szCs w:val="20"/>
                <w:lang w:val="en-US"/>
              </w:rPr>
              <w:t xml:space="preserve">.</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2.1.12.  </w:t>
            </w:r>
            <w:r>
              <w:rPr>
                <w:rFonts w:ascii="Times New Roman" w:hAnsi="Times New Roman" w:cs="Times New Roman"/>
                <w:sz w:val="20"/>
                <w:szCs w:val="20"/>
              </w:rPr>
              <w:t xml:space="preserve">Исполнитель имеет право запрашивать у Заказчика письменные инструкции по дальнейшим своим действиям в тех случаях, когда Исполнитель считает, что действия по своему усмотрению могут, не в полной мере, соответствовать коммерческой цели настоящего Договора. </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2.1.12. The Contractor has the right to request the Customer </w:t>
            </w:r>
            <w:r>
              <w:rPr>
                <w:rFonts w:ascii="Times New Roman" w:hAnsi="Times New Roman" w:cs="Times New Roman"/>
                <w:sz w:val="20"/>
                <w:szCs w:val="20"/>
                <w:lang w:val="en-US"/>
              </w:rPr>
              <w:t xml:space="preserve">to provide </w:t>
            </w:r>
            <w:r>
              <w:rPr>
                <w:rFonts w:ascii="Times New Roman" w:hAnsi="Times New Roman" w:cs="Times New Roman"/>
                <w:sz w:val="20"/>
                <w:szCs w:val="20"/>
                <w:lang w:val="en-US"/>
              </w:rPr>
              <w:t xml:space="preserve">written instructions on </w:t>
            </w:r>
            <w:r>
              <w:rPr>
                <w:rFonts w:ascii="Times New Roman" w:hAnsi="Times New Roman" w:cs="Times New Roman"/>
                <w:sz w:val="20"/>
                <w:szCs w:val="20"/>
                <w:lang w:val="en-US"/>
              </w:rPr>
              <w:t xml:space="preserve">their</w:t>
            </w:r>
            <w:r>
              <w:rPr>
                <w:rFonts w:ascii="Times New Roman" w:hAnsi="Times New Roman" w:cs="Times New Roman"/>
                <w:sz w:val="20"/>
                <w:szCs w:val="20"/>
                <w:lang w:val="en-US"/>
              </w:rPr>
              <w:t xml:space="preserve"> further actions in cases where the Contractor considers that actions at </w:t>
            </w:r>
            <w:r>
              <w:rPr>
                <w:rFonts w:ascii="Times New Roman" w:hAnsi="Times New Roman" w:cs="Times New Roman"/>
                <w:sz w:val="20"/>
                <w:szCs w:val="20"/>
                <w:lang w:val="en-US"/>
              </w:rPr>
              <w:t xml:space="preserve">their</w:t>
            </w:r>
            <w:r>
              <w:rPr>
                <w:rFonts w:ascii="Times New Roman" w:hAnsi="Times New Roman" w:cs="Times New Roman"/>
                <w:sz w:val="20"/>
                <w:szCs w:val="20"/>
                <w:lang w:val="en-US"/>
              </w:rPr>
              <w:t xml:space="preserve"> discretion may not fully comply with the commercial purpose of this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В случае отсутствия требуемых Исполнителю инструкций в срок, предусмотренный п. 2.2.11. настоящег</w:t>
            </w:r>
            <w:r>
              <w:rPr>
                <w:rFonts w:ascii="Times New Roman" w:hAnsi="Times New Roman" w:cs="Times New Roman"/>
                <w:sz w:val="20"/>
                <w:szCs w:val="20"/>
              </w:rPr>
              <w:t xml:space="preserve">о договора, Исполнитель имеет право для обеспечения коммерческой цели настоящего Договора предпринимать действия на свое усмотрение, как того требует оперативная ситуация, уведомив Заказчика о предпринимаемых шагах и ожидаемых последствиях, и результатах. </w:t>
            </w:r>
            <w:r>
              <w:rPr>
                <w:rFonts w:ascii="Times New Roman" w:hAnsi="Times New Roman" w:cs="Times New Roman"/>
                <w:sz w:val="20"/>
                <w:szCs w:val="20"/>
              </w:rPr>
              <w:br/>
              <w:t xml:space="preserve">При этом Заказчик лишается права предъявлять </w:t>
            </w:r>
            <w:r>
              <w:rPr>
                <w:rFonts w:ascii="Times New Roman" w:hAnsi="Times New Roman" w:cs="Times New Roman"/>
                <w:sz w:val="20"/>
                <w:szCs w:val="20"/>
              </w:rPr>
              <w:t xml:space="preserve">какие-либо материальные или моральные претензии </w:t>
            </w:r>
            <w:r>
              <w:rPr>
                <w:rFonts w:ascii="Times New Roman" w:hAnsi="Times New Roman" w:cs="Times New Roman"/>
                <w:sz w:val="20"/>
                <w:szCs w:val="20"/>
              </w:rPr>
              <w:br/>
              <w:t xml:space="preserve">в отношении действии и / или последствий   действий, предпринятых   Исполнителем в отсутствие письменных инструкций от Заказчика.</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the instructions required by the Contractor are not available within the period stipulated in </w:t>
            </w:r>
            <w:r>
              <w:rPr>
                <w:rFonts w:ascii="Times New Roman" w:hAnsi="Times New Roman" w:cs="Times New Roman"/>
                <w:sz w:val="20"/>
                <w:szCs w:val="20"/>
                <w:lang w:val="en-US"/>
              </w:rPr>
              <w:t xml:space="preserve">p</w:t>
            </w:r>
            <w:r>
              <w:rPr>
                <w:rFonts w:ascii="Times New Roman" w:hAnsi="Times New Roman" w:cs="Times New Roman"/>
                <w:sz w:val="20"/>
                <w:szCs w:val="20"/>
                <w:lang w:val="en-US"/>
              </w:rPr>
              <w:t xml:space="preserve">. 2.2.11. of this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the Contractor shall be entitled, in order to ensure the commercial purpose of this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to take actions at </w:t>
            </w:r>
            <w:r>
              <w:rPr>
                <w:rFonts w:ascii="Times New Roman" w:hAnsi="Times New Roman" w:cs="Times New Roman"/>
                <w:sz w:val="20"/>
                <w:szCs w:val="20"/>
                <w:lang w:val="en-US"/>
              </w:rPr>
              <w:t xml:space="preserve">their</w:t>
            </w:r>
            <w:r>
              <w:rPr>
                <w:rFonts w:ascii="Times New Roman" w:hAnsi="Times New Roman" w:cs="Times New Roman"/>
                <w:sz w:val="20"/>
                <w:szCs w:val="20"/>
                <w:lang w:val="en-US"/>
              </w:rPr>
              <w:t xml:space="preserve"> own discretion, as required by the operational situation, notifying the Customer of the steps taken</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the expected consequences and results. </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doing so, the Customer shall be deprived of the right to make any pecuniary or moral claims regarding the actions and / or consequences of actions taken by the Contractor in the absence of written instructions from the Customer.</w:t>
            </w:r>
            <w:r>
              <w:rPr>
                <w:rFonts w:ascii="Times New Roman" w:hAnsi="Times New Roman" w:cs="Times New Roman"/>
                <w:sz w:val="20"/>
                <w:szCs w:val="20"/>
                <w:lang w:val="en-US"/>
              </w:rPr>
            </w:r>
          </w:p>
        </w:tc>
      </w:tr>
      <w:tr>
        <w:trPr/>
        <w:tc>
          <w:tcPr>
            <w:tcW w:w="4785" w:type="dxa"/>
            <w:textDirection w:val="lrTb"/>
            <w:noWrap w:val="false"/>
          </w:tcPr>
          <w:p>
            <w:pPr>
              <w:rPr>
                <w:lang w:val="en-US"/>
              </w:rPr>
            </w:pPr>
            <w:r>
              <w:rPr>
                <w:lang w:val="en-US"/>
              </w:rPr>
            </w:r>
            <w:r>
              <w:rPr>
                <w:lang w:val="en-US"/>
              </w:rP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b/>
                <w:sz w:val="20"/>
                <w:szCs w:val="20"/>
                <w:lang w:val="en-US"/>
              </w:rPr>
            </w:pPr>
            <w:r>
              <w:rPr>
                <w:rFonts w:ascii="Times New Roman" w:hAnsi="Times New Roman" w:cs="Times New Roman"/>
                <w:b/>
                <w:sz w:val="20"/>
                <w:szCs w:val="20"/>
              </w:rPr>
              <w:t xml:space="preserve">2.2. Обязанности Заказчика</w:t>
            </w:r>
            <w:r>
              <w:rPr>
                <w:rFonts w:ascii="Times New Roman" w:hAnsi="Times New Roman" w:cs="Times New Roman"/>
                <w:b/>
                <w:sz w:val="20"/>
                <w:szCs w:val="20"/>
                <w:lang w:val="en-US"/>
              </w:rPr>
            </w:r>
          </w:p>
        </w:tc>
        <w:tc>
          <w:tcPr>
            <w:tcW w:w="4786" w:type="dxa"/>
            <w:textDirection w:val="lrTb"/>
            <w:noWrap w:val="false"/>
          </w:tcPr>
          <w:p>
            <w:pPr>
              <w:rPr>
                <w:rFonts w:ascii="Times New Roman" w:hAnsi="Times New Roman" w:cs="Times New Roman"/>
                <w:b/>
                <w:bCs/>
                <w:sz w:val="20"/>
                <w:szCs w:val="20"/>
              </w:rPr>
            </w:pPr>
            <w:r>
              <w:rPr>
                <w:rFonts w:ascii="Times New Roman" w:hAnsi="Times New Roman" w:cs="Times New Roman"/>
                <w:b/>
                <w:bCs/>
                <w:sz w:val="20"/>
                <w:szCs w:val="20"/>
              </w:rPr>
              <w:t xml:space="preserve">2.2 </w:t>
            </w:r>
            <w:r>
              <w:rPr>
                <w:rFonts w:ascii="Times New Roman" w:hAnsi="Times New Roman" w:cs="Times New Roman"/>
                <w:b/>
                <w:bCs/>
                <w:sz w:val="20"/>
                <w:szCs w:val="20"/>
              </w:rPr>
              <w:t xml:space="preserve">The</w:t>
            </w:r>
            <w:r>
              <w:rPr>
                <w:rFonts w:ascii="Times New Roman" w:hAnsi="Times New Roman" w:cs="Times New Roman"/>
                <w:b/>
                <w:bCs/>
                <w:sz w:val="20"/>
                <w:szCs w:val="20"/>
              </w:rPr>
              <w:t xml:space="preserve"> C</w:t>
            </w:r>
            <w:r>
              <w:rPr>
                <w:rFonts w:ascii="Times New Roman" w:hAnsi="Times New Roman" w:cs="Times New Roman"/>
                <w:b/>
                <w:bCs/>
                <w:sz w:val="20"/>
                <w:szCs w:val="20"/>
                <w:lang w:val="en-GB"/>
              </w:rPr>
              <w:t xml:space="preserve">ustomer</w:t>
            </w:r>
            <w:r>
              <w:rPr>
                <w:rFonts w:ascii="Times New Roman" w:hAnsi="Times New Roman" w:cs="Times New Roman"/>
                <w:b/>
                <w:bCs/>
                <w:sz w:val="20"/>
                <w:szCs w:val="20"/>
              </w:rPr>
              <w:t xml:space="preserve"> </w:t>
            </w:r>
            <w:r>
              <w:rPr>
                <w:rFonts w:ascii="Times New Roman" w:hAnsi="Times New Roman" w:cs="Times New Roman"/>
                <w:b/>
                <w:bCs/>
                <w:sz w:val="20"/>
                <w:szCs w:val="20"/>
              </w:rPr>
              <w:t xml:space="preserve">obliges</w:t>
            </w:r>
            <w:r>
              <w:rPr>
                <w:rFonts w:ascii="Times New Roman" w:hAnsi="Times New Roman" w:cs="Times New Roman"/>
                <w:b/>
                <w:bCs/>
                <w:sz w:val="20"/>
                <w:szCs w:val="20"/>
              </w:rPr>
              <w:t xml:space="preserve"> </w:t>
            </w:r>
            <w:r>
              <w:rPr>
                <w:rFonts w:ascii="Times New Roman" w:hAnsi="Times New Roman" w:cs="Times New Roman"/>
                <w:b/>
                <w:bCs/>
                <w:sz w:val="20"/>
                <w:szCs w:val="20"/>
              </w:rPr>
              <w:t xml:space="preserve">to</w:t>
            </w:r>
            <w:r>
              <w:rPr>
                <w:rFonts w:ascii="Times New Roman" w:hAnsi="Times New Roman" w:cs="Times New Roman"/>
                <w:b/>
                <w:bCs/>
                <w:sz w:val="20"/>
                <w:szCs w:val="20"/>
              </w:rPr>
              <w:t xml:space="preserve">:</w:t>
            </w:r>
            <w:r>
              <w:rPr>
                <w:rFonts w:ascii="Times New Roman" w:hAnsi="Times New Roman" w:cs="Times New Roman"/>
                <w:b/>
                <w:bCs/>
                <w:sz w:val="20"/>
                <w:szCs w:val="20"/>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2.2.1. Сообщить Исполнителю график выполнения перевозок с указанием количества требуемого автотранспорта и маршрута перевозок.</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2.2.2. Не позднее 10 (десяти) рабочих дней, предо</w:t>
            </w:r>
            <w:r>
              <w:rPr>
                <w:rFonts w:ascii="Times New Roman" w:hAnsi="Times New Roman" w:cs="Times New Roman"/>
                <w:sz w:val="20"/>
                <w:szCs w:val="20"/>
              </w:rPr>
              <w:t xml:space="preserve">ставить Исполнителю письменную заявку на перевозку грузов по форме, установленной в Приложении №1 к настоящему договору при условии необходимости оформления разрешения на перевозку негабаритного и (или) тяжеловесного груза по дорогам Российской Федерации. </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2.2.3. Не позднее 2 (двух) рабочих дне</w:t>
            </w:r>
            <w:r>
              <w:rPr>
                <w:rFonts w:ascii="Times New Roman" w:hAnsi="Times New Roman" w:cs="Times New Roman"/>
                <w:sz w:val="20"/>
                <w:szCs w:val="20"/>
              </w:rPr>
              <w:t xml:space="preserve">й, предоставить Исполнителю письменную заявку на перевозку грузов по форме, установленной в Приложении №1 к настоящему договору, если оформления разрешения на перевозку негабаритного и (или) тяжеловесного груза по дорогам Российской Федерации не требуется.</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2.2.1 Notify the Contractor of the transportation schedule with indication of the number of required vehicles and transportation route.</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2.2.2 </w:t>
            </w:r>
            <w:r>
              <w:rPr>
                <w:rFonts w:ascii="Times New Roman" w:hAnsi="Times New Roman" w:cs="Times New Roman"/>
                <w:sz w:val="20"/>
                <w:szCs w:val="20"/>
                <w:lang w:val="en-US"/>
              </w:rPr>
              <w:t xml:space="preserve">Within minimum</w:t>
            </w:r>
            <w:r>
              <w:rPr>
                <w:rFonts w:ascii="Times New Roman" w:hAnsi="Times New Roman" w:cs="Times New Roman"/>
                <w:sz w:val="20"/>
                <w:szCs w:val="20"/>
                <w:lang w:val="en-US"/>
              </w:rPr>
              <w:t xml:space="preserve"> ten</w:t>
            </w:r>
            <w:r>
              <w:rPr>
                <w:rFonts w:ascii="Times New Roman" w:hAnsi="Times New Roman" w:cs="Times New Roman"/>
                <w:sz w:val="20"/>
                <w:szCs w:val="20"/>
                <w:lang w:val="en-US"/>
              </w:rPr>
              <w:t xml:space="preserve"> (10</w:t>
            </w:r>
            <w:r>
              <w:rPr>
                <w:rFonts w:ascii="Times New Roman" w:hAnsi="Times New Roman" w:cs="Times New Roman"/>
                <w:sz w:val="20"/>
                <w:szCs w:val="20"/>
                <w:lang w:val="en-US"/>
              </w:rPr>
              <w:t xml:space="preserve">) working days, provide the Contractor with a written application for </w:t>
            </w:r>
            <w:r>
              <w:rPr>
                <w:rFonts w:ascii="Times New Roman" w:hAnsi="Times New Roman" w:cs="Times New Roman"/>
                <w:sz w:val="20"/>
                <w:szCs w:val="20"/>
                <w:lang w:val="en-US"/>
              </w:rPr>
              <w:t xml:space="preserve">the cargo </w:t>
            </w:r>
            <w:r>
              <w:rPr>
                <w:rFonts w:ascii="Times New Roman" w:hAnsi="Times New Roman" w:cs="Times New Roman"/>
                <w:sz w:val="20"/>
                <w:szCs w:val="20"/>
                <w:lang w:val="en-US"/>
              </w:rPr>
              <w:t xml:space="preserve">transportation according to the form established in Appendix No.1 to the present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given</w:t>
            </w:r>
            <w:r>
              <w:rPr>
                <w:rFonts w:ascii="Times New Roman" w:hAnsi="Times New Roman" w:cs="Times New Roman"/>
                <w:sz w:val="20"/>
                <w:szCs w:val="20"/>
                <w:lang w:val="en-US"/>
              </w:rPr>
              <w:t xml:space="preserve"> that it is necessary to issue a permit for transportation of oversized and </w:t>
            </w:r>
            <w:r>
              <w:rPr>
                <w:rFonts w:ascii="Times New Roman" w:hAnsi="Times New Roman" w:cs="Times New Roman"/>
                <w:sz w:val="20"/>
                <w:szCs w:val="20"/>
                <w:lang w:val="en-US"/>
              </w:rPr>
              <w:t xml:space="preserve">/ or</w:t>
            </w:r>
            <w:r>
              <w:rPr>
                <w:rFonts w:ascii="Times New Roman" w:hAnsi="Times New Roman" w:cs="Times New Roman"/>
                <w:sz w:val="20"/>
                <w:szCs w:val="20"/>
                <w:lang w:val="en-US"/>
              </w:rPr>
              <w:t xml:space="preserve"> heavy </w:t>
            </w:r>
            <w:r>
              <w:rPr>
                <w:rFonts w:ascii="Times New Roman" w:hAnsi="Times New Roman" w:cs="Times New Roman"/>
                <w:sz w:val="20"/>
                <w:szCs w:val="20"/>
                <w:lang w:val="en-US"/>
              </w:rPr>
              <w:t xml:space="preserve">goods</w:t>
            </w:r>
            <w:r>
              <w:rPr>
                <w:rFonts w:ascii="Times New Roman" w:hAnsi="Times New Roman" w:cs="Times New Roman"/>
                <w:sz w:val="20"/>
                <w:szCs w:val="20"/>
                <w:lang w:val="en-US"/>
              </w:rPr>
              <w:t xml:space="preserve"> on the roads of the Russian Federation. </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2.2.3 </w:t>
            </w:r>
            <w:r>
              <w:rPr>
                <w:rFonts w:ascii="Times New Roman" w:hAnsi="Times New Roman" w:cs="Times New Roman"/>
                <w:sz w:val="20"/>
                <w:szCs w:val="20"/>
                <w:lang w:val="en-US"/>
              </w:rPr>
              <w:t xml:space="preserve">Within minimum</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two</w:t>
            </w:r>
            <w:r>
              <w:rPr>
                <w:rFonts w:ascii="Times New Roman" w:hAnsi="Times New Roman" w:cs="Times New Roman"/>
                <w:sz w:val="20"/>
                <w:szCs w:val="20"/>
                <w:lang w:val="en-US"/>
              </w:rPr>
              <w:t xml:space="preserve"> (2</w:t>
            </w:r>
            <w:r>
              <w:rPr>
                <w:rFonts w:ascii="Times New Roman" w:hAnsi="Times New Roman" w:cs="Times New Roman"/>
                <w:sz w:val="20"/>
                <w:szCs w:val="20"/>
                <w:lang w:val="en-US"/>
              </w:rPr>
              <w:t xml:space="preserve">) working days, provide the Contractor with a written application for </w:t>
            </w:r>
            <w:r>
              <w:rPr>
                <w:rFonts w:ascii="Times New Roman" w:hAnsi="Times New Roman" w:cs="Times New Roman"/>
                <w:sz w:val="20"/>
                <w:szCs w:val="20"/>
                <w:lang w:val="en-US"/>
              </w:rPr>
              <w:t xml:space="preserve">the cargo </w:t>
            </w:r>
            <w:r>
              <w:rPr>
                <w:rFonts w:ascii="Times New Roman" w:hAnsi="Times New Roman" w:cs="Times New Roman"/>
                <w:sz w:val="20"/>
                <w:szCs w:val="20"/>
                <w:lang w:val="en-US"/>
              </w:rPr>
              <w:t xml:space="preserve">transportation in the form set forth in Appendix No.1 to the present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if it is not necessary to issue a permit for transportation of oversized and </w:t>
            </w:r>
            <w:r>
              <w:rPr>
                <w:rFonts w:ascii="Times New Roman" w:hAnsi="Times New Roman" w:cs="Times New Roman"/>
                <w:sz w:val="20"/>
                <w:szCs w:val="20"/>
                <w:lang w:val="en-US"/>
              </w:rPr>
              <w:t xml:space="preserve">/ or</w:t>
            </w:r>
            <w:r>
              <w:rPr>
                <w:rFonts w:ascii="Times New Roman" w:hAnsi="Times New Roman" w:cs="Times New Roman"/>
                <w:sz w:val="20"/>
                <w:szCs w:val="20"/>
                <w:lang w:val="en-US"/>
              </w:rPr>
              <w:t xml:space="preserve"> heavy </w:t>
            </w:r>
            <w:r>
              <w:rPr>
                <w:rFonts w:ascii="Times New Roman" w:hAnsi="Times New Roman" w:cs="Times New Roman"/>
                <w:sz w:val="20"/>
                <w:szCs w:val="20"/>
                <w:lang w:val="en-US"/>
              </w:rPr>
              <w:t xml:space="preserve">goods</w:t>
            </w:r>
            <w:r>
              <w:rPr>
                <w:rFonts w:ascii="Times New Roman" w:hAnsi="Times New Roman" w:cs="Times New Roman"/>
                <w:sz w:val="20"/>
                <w:szCs w:val="20"/>
                <w:lang w:val="en-US"/>
              </w:rPr>
              <w:t xml:space="preserve"> on the roads of the Russian Federation.</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2.2.4. Заблаго</w:t>
            </w:r>
            <w:r>
              <w:rPr>
                <w:rFonts w:ascii="Times New Roman" w:hAnsi="Times New Roman" w:cs="Times New Roman"/>
                <w:sz w:val="20"/>
                <w:szCs w:val="20"/>
              </w:rPr>
              <w:t xml:space="preserve">временно подготавливать и передавать для погрузки на предоставленные Исполнителем транспортные средства, подготовленные к перевозке грузы, а также необходимые товарно-транспортные документы на них и оригиналы правоустанавливающих документов (свидетельство </w:t>
            </w:r>
            <w:r>
              <w:rPr>
                <w:rFonts w:ascii="Times New Roman" w:hAnsi="Times New Roman" w:cs="Times New Roman"/>
                <w:sz w:val="20"/>
                <w:szCs w:val="20"/>
              </w:rPr>
              <w:br/>
              <w:t xml:space="preserve">о регистрации и номера, либо оригинал паспорта самоходной машины). Своевременно оформить ТН </w:t>
            </w:r>
            <w:r>
              <w:rPr>
                <w:rFonts w:ascii="Times New Roman" w:hAnsi="Times New Roman" w:cs="Times New Roman"/>
                <w:sz w:val="20"/>
                <w:szCs w:val="20"/>
              </w:rPr>
              <w:br/>
              <w:t xml:space="preserve">в соответствии с порядком заполнения, установленным правилами перевозок грузов. ТН оформляется </w:t>
            </w:r>
            <w:r>
              <w:rPr>
                <w:rFonts w:ascii="Times New Roman" w:hAnsi="Times New Roman" w:cs="Times New Roman"/>
                <w:sz w:val="20"/>
                <w:szCs w:val="20"/>
              </w:rPr>
              <w:br/>
              <w:t xml:space="preserve">в четырех экземплярах. Клиент обязан приложить к ТН документы, предусмотренные санитарными, таможенными, карантинными, иными правилами в соответствии с требованиями законодательства</w:t>
            </w:r>
            <w:r>
              <w:rPr>
                <w:rFonts w:ascii="Times New Roman" w:hAnsi="Times New Roman" w:cs="Times New Roman"/>
                <w:sz w:val="20"/>
                <w:szCs w:val="20"/>
              </w:rPr>
              <w:t xml:space="preserve">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актами Российской Федерации. Груз, на который не оформлена ТН к перевозке не принимается. </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2.2.4 Prepare </w:t>
            </w:r>
            <w:r>
              <w:rPr>
                <w:rFonts w:ascii="Times New Roman" w:hAnsi="Times New Roman" w:cs="Times New Roman"/>
                <w:sz w:val="20"/>
                <w:szCs w:val="20"/>
                <w:lang w:val="en-US"/>
              </w:rPr>
              <w:t xml:space="preserve">the cargo for transportation </w:t>
            </w:r>
            <w:r>
              <w:rPr>
                <w:rFonts w:ascii="Times New Roman" w:hAnsi="Times New Roman" w:cs="Times New Roman"/>
                <w:sz w:val="20"/>
                <w:szCs w:val="20"/>
                <w:lang w:val="en-US"/>
              </w:rPr>
              <w:t xml:space="preserve">in advance and hand </w:t>
            </w:r>
            <w:r>
              <w:rPr>
                <w:rFonts w:ascii="Times New Roman" w:hAnsi="Times New Roman" w:cs="Times New Roman"/>
                <w:sz w:val="20"/>
                <w:szCs w:val="20"/>
                <w:lang w:val="en-US"/>
              </w:rPr>
              <w:t xml:space="preserve">it </w:t>
            </w:r>
            <w:r>
              <w:rPr>
                <w:rFonts w:ascii="Times New Roman" w:hAnsi="Times New Roman" w:cs="Times New Roman"/>
                <w:sz w:val="20"/>
                <w:szCs w:val="20"/>
                <w:lang w:val="en-US"/>
              </w:rPr>
              <w:t xml:space="preserve">over for loading on</w:t>
            </w:r>
            <w:r>
              <w:rPr>
                <w:rFonts w:ascii="Times New Roman" w:hAnsi="Times New Roman" w:cs="Times New Roman"/>
                <w:sz w:val="20"/>
                <w:szCs w:val="20"/>
                <w:lang w:val="en-US"/>
              </w:rPr>
              <w:t xml:space="preserve">to</w:t>
            </w:r>
            <w:r>
              <w:rPr>
                <w:rFonts w:ascii="Times New Roman" w:hAnsi="Times New Roman" w:cs="Times New Roman"/>
                <w:sz w:val="20"/>
                <w:szCs w:val="20"/>
                <w:lang w:val="en-US"/>
              </w:rPr>
              <w:t xml:space="preserve"> the vehicles provided by the Contractor, </w:t>
            </w:r>
            <w:r>
              <w:rPr>
                <w:rFonts w:ascii="Times New Roman" w:hAnsi="Times New Roman" w:cs="Times New Roman"/>
                <w:sz w:val="20"/>
                <w:szCs w:val="20"/>
                <w:lang w:val="en-US"/>
              </w:rPr>
              <w:t xml:space="preserve">accompanied with</w:t>
            </w:r>
            <w:r>
              <w:rPr>
                <w:rFonts w:ascii="Times New Roman" w:hAnsi="Times New Roman" w:cs="Times New Roman"/>
                <w:sz w:val="20"/>
                <w:szCs w:val="20"/>
                <w:lang w:val="en-US"/>
              </w:rPr>
              <w:t xml:space="preserve"> the necessary shipping documents and </w:t>
            </w:r>
            <w:r>
              <w:rPr>
                <w:rFonts w:ascii="Times New Roman" w:hAnsi="Times New Roman" w:cs="Times New Roman"/>
                <w:sz w:val="20"/>
                <w:szCs w:val="20"/>
                <w:lang w:val="en-US"/>
              </w:rPr>
              <w:t xml:space="preserve">originals of title documents (</w:t>
            </w:r>
            <w:r>
              <w:rPr>
                <w:rFonts w:ascii="Times New Roman" w:hAnsi="Times New Roman" w:cs="Times New Roman"/>
                <w:sz w:val="20"/>
                <w:szCs w:val="20"/>
                <w:lang w:val="en-US"/>
              </w:rPr>
              <w:t xml:space="preserve">registration </w:t>
            </w:r>
            <w:r>
              <w:rPr>
                <w:rFonts w:ascii="Times New Roman" w:hAnsi="Times New Roman" w:cs="Times New Roman"/>
                <w:sz w:val="20"/>
                <w:szCs w:val="20"/>
                <w:lang w:val="en-US"/>
              </w:rPr>
              <w:t xml:space="preserve">certificate and license plates, or the original passport of a self-propelled vehicle)</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timely </w:t>
            </w:r>
            <w:r>
              <w:rPr>
                <w:rFonts w:ascii="Times New Roman" w:hAnsi="Times New Roman" w:cs="Times New Roman"/>
                <w:sz w:val="20"/>
                <w:szCs w:val="20"/>
                <w:lang w:val="en-US"/>
              </w:rPr>
              <w:t xml:space="preserve">prepare</w:t>
            </w:r>
            <w:r>
              <w:rPr>
                <w:rFonts w:ascii="Times New Roman" w:hAnsi="Times New Roman" w:cs="Times New Roman"/>
                <w:sz w:val="20"/>
                <w:szCs w:val="20"/>
                <w:lang w:val="en-US"/>
              </w:rPr>
              <w:t xml:space="preserve"> the</w:t>
            </w:r>
            <w:r>
              <w:rPr>
                <w:rFonts w:ascii="Times New Roman" w:hAnsi="Times New Roman" w:cs="Times New Roman"/>
                <w:sz w:val="20"/>
                <w:szCs w:val="20"/>
                <w:lang w:val="en-US"/>
              </w:rPr>
              <w:t xml:space="preserve"> Bill of L</w:t>
            </w:r>
            <w:r>
              <w:rPr>
                <w:rFonts w:ascii="Times New Roman" w:hAnsi="Times New Roman" w:cs="Times New Roman"/>
                <w:sz w:val="20"/>
                <w:szCs w:val="20"/>
                <w:lang w:val="en-US"/>
              </w:rPr>
              <w:t xml:space="preserve">ading</w:t>
            </w:r>
            <w:r>
              <w:rPr>
                <w:rFonts w:ascii="Times New Roman" w:hAnsi="Times New Roman" w:cs="Times New Roman"/>
                <w:sz w:val="20"/>
                <w:szCs w:val="20"/>
                <w:lang w:val="en-US"/>
              </w:rPr>
              <w:t xml:space="preserve"> in accordance with the filling procedure established by the rules of cargo transportation. </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Bill of Lading</w:t>
            </w:r>
            <w:r>
              <w:rPr>
                <w:rFonts w:ascii="Times New Roman" w:hAnsi="Times New Roman" w:cs="Times New Roman"/>
                <w:sz w:val="20"/>
                <w:szCs w:val="20"/>
                <w:lang w:val="en-US"/>
              </w:rPr>
              <w:t xml:space="preserve"> shall be drawn up in four copies. The Customer </w:t>
            </w:r>
            <w:r>
              <w:rPr>
                <w:rFonts w:ascii="Times New Roman" w:hAnsi="Times New Roman" w:cs="Times New Roman"/>
                <w:sz w:val="20"/>
                <w:szCs w:val="20"/>
                <w:lang w:val="en-US"/>
              </w:rPr>
              <w:t xml:space="preserve">shall</w:t>
            </w:r>
            <w:r>
              <w:rPr>
                <w:rFonts w:ascii="Times New Roman" w:hAnsi="Times New Roman" w:cs="Times New Roman"/>
                <w:sz w:val="20"/>
                <w:szCs w:val="20"/>
                <w:lang w:val="en-US"/>
              </w:rPr>
              <w:t xml:space="preserve"> attach the documents stipulated by sanitary, customs, quarantine, </w:t>
            </w:r>
            <w:r>
              <w:rPr>
                <w:rFonts w:ascii="Times New Roman" w:hAnsi="Times New Roman" w:cs="Times New Roman"/>
                <w:sz w:val="20"/>
                <w:szCs w:val="20"/>
                <w:lang w:val="en-US"/>
              </w:rPr>
              <w:t xml:space="preserve">and </w:t>
            </w:r>
            <w:r>
              <w:rPr>
                <w:rFonts w:ascii="Times New Roman" w:hAnsi="Times New Roman" w:cs="Times New Roman"/>
                <w:sz w:val="20"/>
                <w:szCs w:val="20"/>
                <w:lang w:val="en-US"/>
              </w:rPr>
              <w:t xml:space="preserve">other rules</w:t>
            </w:r>
            <w:r>
              <w:rPr>
                <w:rFonts w:ascii="Times New Roman" w:hAnsi="Times New Roman" w:cs="Times New Roman"/>
                <w:sz w:val="20"/>
                <w:szCs w:val="20"/>
                <w:lang w:val="en-US"/>
              </w:rPr>
              <w:t xml:space="preserve"> to it</w:t>
            </w:r>
            <w:r>
              <w:rPr>
                <w:rFonts w:ascii="Times New Roman" w:hAnsi="Times New Roman" w:cs="Times New Roman"/>
                <w:sz w:val="20"/>
                <w:szCs w:val="20"/>
                <w:lang w:val="en-US"/>
              </w:rPr>
              <w:t xml:space="preserve"> in a</w:t>
            </w:r>
            <w:r>
              <w:rPr>
                <w:rFonts w:ascii="Times New Roman" w:hAnsi="Times New Roman" w:cs="Times New Roman"/>
                <w:sz w:val="20"/>
                <w:szCs w:val="20"/>
                <w:lang w:val="en-US"/>
              </w:rPr>
              <w:t xml:space="preserve">ccordance with the requirements of the legislation of the Russian Federation, as well as certificates, quality passports, certificates, other documents, the presence of which is established by federal laws, other regulatory acts of the Russian Federation. </w:t>
            </w:r>
            <w:r>
              <w:rPr>
                <w:rFonts w:ascii="Times New Roman" w:hAnsi="Times New Roman" w:cs="Times New Roman"/>
                <w:sz w:val="20"/>
                <w:szCs w:val="20"/>
                <w:lang w:val="en-US"/>
              </w:rPr>
              <w:t xml:space="preserve">The c</w:t>
            </w:r>
            <w:r>
              <w:rPr>
                <w:rFonts w:ascii="Times New Roman" w:hAnsi="Times New Roman" w:cs="Times New Roman"/>
                <w:sz w:val="20"/>
                <w:szCs w:val="20"/>
                <w:lang w:val="en-US"/>
              </w:rPr>
              <w:t xml:space="preserve">argo </w:t>
            </w:r>
            <w:r>
              <w:rPr>
                <w:rFonts w:ascii="Times New Roman" w:hAnsi="Times New Roman" w:cs="Times New Roman"/>
                <w:sz w:val="20"/>
                <w:szCs w:val="20"/>
                <w:lang w:val="en-US"/>
              </w:rPr>
              <w:t xml:space="preserve">unaccompanied by</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Bill of Lading</w:t>
            </w:r>
            <w:r>
              <w:rPr>
                <w:rFonts w:ascii="Times New Roman" w:hAnsi="Times New Roman" w:cs="Times New Roman"/>
                <w:sz w:val="20"/>
                <w:szCs w:val="20"/>
                <w:lang w:val="en-US"/>
              </w:rPr>
              <w:t xml:space="preserve"> is not accepted for transportation.</w:t>
            </w:r>
            <w:r>
              <w:rPr>
                <w:rFonts w:ascii="Times New Roman" w:hAnsi="Times New Roman" w:cs="Times New Roman"/>
                <w:sz w:val="20"/>
                <w:szCs w:val="20"/>
                <w:lang w:val="en-US"/>
              </w:rPr>
            </w:r>
          </w:p>
        </w:tc>
      </w:tr>
      <w:tr>
        <w:trPr/>
        <w:tc>
          <w:tcPr>
            <w:tcW w:w="4785" w:type="dxa"/>
            <w:textDirection w:val="lrTb"/>
            <w:noWrap w:val="false"/>
          </w:tcPr>
          <w:p>
            <w:pPr>
              <w:pStyle w:val="624"/>
              <w:ind w:left="0"/>
              <w:tabs>
                <w:tab w:val="left" w:pos="709" w:leader="none"/>
              </w:tabs>
            </w:pPr>
            <w:r>
              <w:t xml:space="preserve">2.2.5. Обеспечить, не допуская простоя транспортных средств, погрузку и</w:t>
            </w:r>
            <w:r>
              <w:t xml:space="preserve"> выгрузку грузов в сроки, установленные заявкой (Приложение №1). Обеспечить подъездные пути к пунктам погрузки/разгрузки, а также погрузо-разгрузочные площадки в исправном состоянии, обеспечивающем безопасное движение и свободное маневрирование транспорта.</w:t>
            </w: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2.2.6. Обеспечить Исполнителя специальными инструкциями, схемами по погрузке/перевозке/разгрузке отдельных видов грузов, требующих особых условий, или грузов, по </w:t>
            </w:r>
            <w:r>
              <w:rPr>
                <w:rFonts w:ascii="Times New Roman" w:hAnsi="Times New Roman" w:cs="Times New Roman"/>
                <w:sz w:val="20"/>
                <w:szCs w:val="20"/>
              </w:rPr>
              <w:t xml:space="preserve">которым не разработаны правила погрузки/перевозки/разгрузки.</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2.2.5 Ensure loading and unloading of </w:t>
            </w: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cargo within the terms set by the application (Appendix No.1)</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preventing any downtime</w:t>
            </w:r>
            <w:r>
              <w:rPr>
                <w:rFonts w:ascii="Times New Roman" w:hAnsi="Times New Roman" w:cs="Times New Roman"/>
                <w:sz w:val="20"/>
                <w:szCs w:val="20"/>
                <w:lang w:val="en-US"/>
              </w:rPr>
              <w:t xml:space="preserve">. To provide access roads to loading/unloading points, as well as loading/unloading platforms in good condition, ensuring safe movement and free maneuvering of transport.</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2.2.6 Provide the Contractor with special instructions, schemes for loading/transportation/unloading of certain types of cargo requiring special conditions or cargoes which loading/transportation/unloading rules</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have not </w:t>
            </w:r>
            <w:r>
              <w:rPr>
                <w:rFonts w:ascii="Times New Roman" w:hAnsi="Times New Roman" w:cs="Times New Roman"/>
                <w:sz w:val="20"/>
                <w:szCs w:val="20"/>
                <w:lang w:val="en-US"/>
              </w:rPr>
              <w:t xml:space="preserve">been developed</w:t>
            </w:r>
            <w:r>
              <w:rPr>
                <w:rFonts w:ascii="Times New Roman" w:hAnsi="Times New Roman" w:cs="Times New Roman"/>
                <w:sz w:val="20"/>
                <w:szCs w:val="20"/>
                <w:lang w:val="en-US"/>
              </w:rPr>
              <w:t xml:space="preserve"> for</w:t>
            </w:r>
            <w:r>
              <w:rPr>
                <w:rFonts w:ascii="Times New Roman" w:hAnsi="Times New Roman" w:cs="Times New Roman"/>
                <w:sz w:val="20"/>
                <w:szCs w:val="20"/>
                <w:lang w:val="en-US"/>
              </w:rPr>
              <w:t xml:space="preserve">.</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2.2.7. Обеспечивать строгое соблюдение грузоотправителем/представителями грузоотправителя </w:t>
            </w:r>
            <w:r>
              <w:rPr>
                <w:rFonts w:ascii="Times New Roman" w:hAnsi="Times New Roman" w:cs="Times New Roman"/>
                <w:sz w:val="20"/>
                <w:szCs w:val="20"/>
              </w:rPr>
              <w:br/>
              <w:t xml:space="preserve">и грузополучателя, ответственными за погрузку и выгрузку грузов, указаний водителя транспортного средства, который является полномочным представителем, относительно порядка погрузки груза </w:t>
            </w:r>
            <w:r>
              <w:rPr>
                <w:rFonts w:ascii="Times New Roman" w:hAnsi="Times New Roman" w:cs="Times New Roman"/>
                <w:sz w:val="20"/>
                <w:szCs w:val="20"/>
              </w:rPr>
              <w:br/>
              <w:t xml:space="preserve">на транспортное средство, в том числе укладки, обвязки, крепления к конструкции транспортного средства, даваемых водителем в целях обеспечения сохранности транспортного средства и груза.</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2.2.8. Обеспечивать получение груза в месте его выгрузки лицами, имеющими надлежащим образом оформленные полномочия на получение груза, указанного в товарно-транспортных документах, </w:t>
            </w:r>
            <w:r>
              <w:rPr>
                <w:rFonts w:ascii="Times New Roman" w:hAnsi="Times New Roman" w:cs="Times New Roman"/>
                <w:sz w:val="20"/>
                <w:szCs w:val="20"/>
              </w:rPr>
              <w:br/>
              <w:t xml:space="preserve">по конкретной перевозке.</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2.2.7 Ensure strict compliance </w:t>
            </w:r>
            <w:r>
              <w:rPr>
                <w:rFonts w:ascii="Times New Roman" w:hAnsi="Times New Roman" w:cs="Times New Roman"/>
                <w:sz w:val="20"/>
                <w:szCs w:val="20"/>
                <w:lang w:val="en-US"/>
              </w:rPr>
              <w:t xml:space="preserve">by </w:t>
            </w:r>
            <w:r>
              <w:rPr>
                <w:rFonts w:ascii="Times New Roman" w:hAnsi="Times New Roman" w:cs="Times New Roman"/>
                <w:sz w:val="20"/>
                <w:szCs w:val="20"/>
                <w:lang w:val="en-US"/>
              </w:rPr>
              <w:t xml:space="preserve">the consignor/ </w:t>
            </w:r>
            <w:r>
              <w:rPr>
                <w:rFonts w:ascii="Times New Roman" w:hAnsi="Times New Roman" w:cs="Times New Roman"/>
                <w:sz w:val="20"/>
                <w:szCs w:val="20"/>
                <w:lang w:val="en-US"/>
              </w:rPr>
              <w:t xml:space="preserve">their </w:t>
            </w:r>
            <w:r>
              <w:rPr>
                <w:rFonts w:ascii="Times New Roman" w:hAnsi="Times New Roman" w:cs="Times New Roman"/>
                <w:sz w:val="20"/>
                <w:szCs w:val="20"/>
                <w:lang w:val="en-US"/>
              </w:rPr>
              <w:t xml:space="preserve">representatives </w:t>
            </w:r>
            <w:r>
              <w:rPr>
                <w:rFonts w:ascii="Times New Roman" w:hAnsi="Times New Roman" w:cs="Times New Roman"/>
                <w:sz w:val="20"/>
                <w:szCs w:val="20"/>
                <w:lang w:val="en-US"/>
              </w:rPr>
              <w:t xml:space="preserve">or</w:t>
            </w:r>
            <w:r>
              <w:rPr>
                <w:rFonts w:ascii="Times New Roman" w:hAnsi="Times New Roman" w:cs="Times New Roman"/>
                <w:sz w:val="20"/>
                <w:szCs w:val="20"/>
                <w:lang w:val="en-US"/>
              </w:rPr>
              <w:t xml:space="preserve"> the consignee responsible for loading and unloading </w:t>
            </w:r>
            <w:r>
              <w:rPr>
                <w:rFonts w:ascii="Times New Roman" w:hAnsi="Times New Roman" w:cs="Times New Roman"/>
                <w:sz w:val="20"/>
                <w:szCs w:val="20"/>
                <w:lang w:val="en-US"/>
              </w:rPr>
              <w:t xml:space="preserve">the</w:t>
            </w:r>
            <w:r>
              <w:rPr>
                <w:rFonts w:ascii="Times New Roman" w:hAnsi="Times New Roman" w:cs="Times New Roman"/>
                <w:sz w:val="20"/>
                <w:szCs w:val="20"/>
                <w:lang w:val="en-US"/>
              </w:rPr>
              <w:t xml:space="preserve"> cargo with the </w:t>
            </w:r>
            <w:r>
              <w:rPr>
                <w:rFonts w:ascii="Times New Roman" w:hAnsi="Times New Roman" w:cs="Times New Roman"/>
                <w:sz w:val="20"/>
                <w:szCs w:val="20"/>
                <w:lang w:val="en-US"/>
              </w:rPr>
              <w:t xml:space="preserve">vehicle driver</w:t>
            </w:r>
            <w:r>
              <w:rPr>
                <w:rFonts w:ascii="Times New Roman" w:hAnsi="Times New Roman" w:cs="Times New Roman"/>
                <w:sz w:val="20"/>
                <w:szCs w:val="20"/>
                <w:lang w:val="en-US"/>
              </w:rPr>
              <w:t xml:space="preserve">’s</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instructions</w:t>
            </w:r>
            <w:r>
              <w:rPr>
                <w:rFonts w:ascii="Times New Roman" w:hAnsi="Times New Roman" w:cs="Times New Roman"/>
                <w:sz w:val="20"/>
                <w:szCs w:val="20"/>
                <w:lang w:val="en-US"/>
              </w:rPr>
              <w:t xml:space="preserve">. The driver</w:t>
            </w:r>
            <w:r>
              <w:rPr>
                <w:rFonts w:ascii="Times New Roman" w:hAnsi="Times New Roman" w:cs="Times New Roman"/>
                <w:sz w:val="20"/>
                <w:szCs w:val="20"/>
                <w:lang w:val="en-US"/>
              </w:rPr>
              <w:t xml:space="preserve"> is the authorized representative,</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whose</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expertise</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concern</w:t>
            </w:r>
            <w:r>
              <w:rPr>
                <w:rFonts w:ascii="Times New Roman" w:hAnsi="Times New Roman" w:cs="Times New Roman"/>
                <w:sz w:val="20"/>
                <w:szCs w:val="20"/>
                <w:lang w:val="en-US"/>
              </w:rPr>
              <w:t xml:space="preserve">s</w:t>
            </w:r>
            <w:r>
              <w:rPr>
                <w:rFonts w:ascii="Times New Roman" w:hAnsi="Times New Roman" w:cs="Times New Roman"/>
                <w:sz w:val="20"/>
                <w:szCs w:val="20"/>
                <w:lang w:val="en-US"/>
              </w:rPr>
              <w:t xml:space="preserve"> the order of cargo loading on</w:t>
            </w:r>
            <w:r>
              <w:rPr>
                <w:rFonts w:ascii="Times New Roman" w:hAnsi="Times New Roman" w:cs="Times New Roman"/>
                <w:sz w:val="20"/>
                <w:szCs w:val="20"/>
                <w:lang w:val="en-US"/>
              </w:rPr>
              <w:t xml:space="preserve">to</w:t>
            </w:r>
            <w:r>
              <w:rPr>
                <w:rFonts w:ascii="Times New Roman" w:hAnsi="Times New Roman" w:cs="Times New Roman"/>
                <w:sz w:val="20"/>
                <w:szCs w:val="20"/>
                <w:lang w:val="en-US"/>
              </w:rPr>
              <w:t xml:space="preserve"> the vehicle, including stowing, strapping, fastening to the vehicle structure, </w:t>
            </w:r>
            <w:r>
              <w:rPr>
                <w:rFonts w:ascii="Times New Roman" w:hAnsi="Times New Roman" w:cs="Times New Roman"/>
                <w:sz w:val="20"/>
                <w:szCs w:val="20"/>
                <w:lang w:val="en-US"/>
              </w:rPr>
              <w:t xml:space="preserve">and aims at</w:t>
            </w:r>
            <w:r>
              <w:rPr>
                <w:rFonts w:ascii="Times New Roman" w:hAnsi="Times New Roman" w:cs="Times New Roman"/>
                <w:sz w:val="20"/>
                <w:szCs w:val="20"/>
                <w:lang w:val="en-US"/>
              </w:rPr>
              <w:t xml:space="preserve"> ensur</w:t>
            </w:r>
            <w:r>
              <w:rPr>
                <w:rFonts w:ascii="Times New Roman" w:hAnsi="Times New Roman" w:cs="Times New Roman"/>
                <w:sz w:val="20"/>
                <w:szCs w:val="20"/>
                <w:lang w:val="en-US"/>
              </w:rPr>
              <w:t xml:space="preserve">ing</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 vehicle and cargo </w:t>
            </w:r>
            <w:r>
              <w:rPr>
                <w:rFonts w:ascii="Times New Roman" w:hAnsi="Times New Roman" w:cs="Times New Roman"/>
                <w:sz w:val="20"/>
                <w:szCs w:val="20"/>
                <w:lang w:val="en-US"/>
              </w:rPr>
              <w:t xml:space="preserve">safety.</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2.2.8 Ensure that the cargo is received at the place of unloading by persons having duly executed authorization to receive the cargo specif</w:t>
            </w:r>
            <w:r>
              <w:rPr>
                <w:rFonts w:ascii="Times New Roman" w:hAnsi="Times New Roman" w:cs="Times New Roman"/>
                <w:sz w:val="20"/>
                <w:szCs w:val="20"/>
                <w:lang w:val="en-US"/>
              </w:rPr>
              <w:t xml:space="preserve">ied in the shipping documents </w:t>
            </w:r>
            <w:r>
              <w:rPr>
                <w:rFonts w:ascii="Times New Roman" w:hAnsi="Times New Roman" w:cs="Times New Roman"/>
                <w:sz w:val="20"/>
                <w:szCs w:val="20"/>
                <w:lang w:val="en-US"/>
              </w:rPr>
              <w:t xml:space="preserve">for </w:t>
            </w:r>
            <w:r>
              <w:rPr>
                <w:rFonts w:ascii="Times New Roman" w:hAnsi="Times New Roman" w:cs="Times New Roman"/>
                <w:sz w:val="20"/>
                <w:szCs w:val="20"/>
                <w:lang w:val="en-US"/>
              </w:rPr>
              <w:t xml:space="preserve">the</w:t>
            </w:r>
            <w:r>
              <w:rPr>
                <w:rFonts w:ascii="Times New Roman" w:hAnsi="Times New Roman" w:cs="Times New Roman"/>
                <w:sz w:val="20"/>
                <w:szCs w:val="20"/>
                <w:lang w:val="en-US"/>
              </w:rPr>
              <w:t xml:space="preserve"> particular transportation.</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2.2.9. Обеспечивать проставление в путевых листах уполномоченными на то представителями грузоотправителя и грузополучателя отметок о времени прибытия транспортного средства </w:t>
            </w:r>
            <w:r>
              <w:rPr>
                <w:rFonts w:ascii="Times New Roman" w:hAnsi="Times New Roman" w:cs="Times New Roman"/>
                <w:sz w:val="20"/>
                <w:szCs w:val="20"/>
              </w:rPr>
              <w:br/>
              <w:t xml:space="preserve">к грузоотправител</w:t>
            </w:r>
            <w:r>
              <w:rPr>
                <w:rFonts w:ascii="Times New Roman" w:hAnsi="Times New Roman" w:cs="Times New Roman"/>
                <w:sz w:val="20"/>
                <w:szCs w:val="20"/>
              </w:rPr>
              <w:t xml:space="preserve">ю и Грузополучателю и убытия от них, заверенных подписями представителя грузоотправителя и грузополучателя и соответствующей печатью или штампом, а в случае таможенной перевозки, отметки о прибытии/убытии с таможенных постов (складов временного хранения). </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2.2.10. Производить расчёты с Исполнителем за перевозку груза и иные оказанные Исполнителем услуги в соответствии с настоящим договором.</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2.2.9. Ensure that </w:t>
            </w:r>
            <w:r>
              <w:rPr>
                <w:rFonts w:ascii="Times New Roman" w:hAnsi="Times New Roman" w:cs="Times New Roman"/>
                <w:sz w:val="20"/>
                <w:szCs w:val="20"/>
                <w:lang w:val="en-US"/>
              </w:rPr>
              <w:t xml:space="preserve">the consignor and the consignee</w:t>
            </w:r>
            <w:r>
              <w:rPr>
                <w:rFonts w:ascii="Times New Roman" w:hAnsi="Times New Roman" w:cs="Times New Roman"/>
                <w:sz w:val="20"/>
                <w:szCs w:val="20"/>
                <w:lang w:val="en-US"/>
              </w:rPr>
              <w:t xml:space="preserve">’s</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authorized representatives </w:t>
            </w:r>
            <w:r>
              <w:rPr>
                <w:rFonts w:ascii="Times New Roman" w:hAnsi="Times New Roman" w:cs="Times New Roman"/>
                <w:sz w:val="20"/>
                <w:szCs w:val="20"/>
                <w:lang w:val="en-US"/>
              </w:rPr>
              <w:t xml:space="preserve">would </w:t>
            </w:r>
            <w:r>
              <w:rPr>
                <w:rFonts w:ascii="Times New Roman" w:hAnsi="Times New Roman" w:cs="Times New Roman"/>
                <w:sz w:val="20"/>
                <w:szCs w:val="20"/>
                <w:lang w:val="en-US"/>
              </w:rPr>
              <w:t xml:space="preserve">mark the </w:t>
            </w:r>
            <w:r>
              <w:rPr>
                <w:rFonts w:ascii="Times New Roman" w:hAnsi="Times New Roman" w:cs="Times New Roman"/>
                <w:sz w:val="20"/>
                <w:szCs w:val="20"/>
                <w:lang w:val="en-US"/>
              </w:rPr>
              <w:t xml:space="preserve">vehicle </w:t>
            </w:r>
            <w:r>
              <w:rPr>
                <w:rFonts w:ascii="Times New Roman" w:hAnsi="Times New Roman" w:cs="Times New Roman"/>
                <w:sz w:val="20"/>
                <w:szCs w:val="20"/>
                <w:lang w:val="en-US"/>
              </w:rPr>
              <w:t xml:space="preserve">arrival and departure </w:t>
            </w:r>
            <w:r>
              <w:rPr>
                <w:rFonts w:ascii="Times New Roman" w:hAnsi="Times New Roman" w:cs="Times New Roman"/>
                <w:sz w:val="20"/>
                <w:szCs w:val="20"/>
                <w:lang w:val="en-US"/>
              </w:rPr>
              <w:t xml:space="preserve">time</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from the consignor and </w:t>
            </w:r>
            <w:r>
              <w:rPr>
                <w:rFonts w:ascii="Times New Roman" w:hAnsi="Times New Roman" w:cs="Times New Roman"/>
                <w:sz w:val="20"/>
                <w:szCs w:val="20"/>
                <w:lang w:val="en-US"/>
              </w:rPr>
              <w:t xml:space="preserve">to </w:t>
            </w:r>
            <w:r>
              <w:rPr>
                <w:rFonts w:ascii="Times New Roman" w:hAnsi="Times New Roman" w:cs="Times New Roman"/>
                <w:sz w:val="20"/>
                <w:szCs w:val="20"/>
                <w:lang w:val="en-US"/>
              </w:rPr>
              <w:t xml:space="preserve">the consignee</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in the trip tickets</w:t>
            </w:r>
            <w:r>
              <w:rPr>
                <w:rFonts w:ascii="Times New Roman" w:hAnsi="Times New Roman" w:cs="Times New Roman"/>
                <w:sz w:val="20"/>
                <w:szCs w:val="20"/>
                <w:lang w:val="en-US"/>
              </w:rPr>
              <w:t xml:space="preserve">, certified by signatures of the consignor's and the consignee's representative and appropriate stamp or seal, and in case of customs transportation, </w:t>
            </w:r>
            <w:r>
              <w:rPr>
                <w:rFonts w:ascii="Times New Roman" w:hAnsi="Times New Roman" w:cs="Times New Roman"/>
                <w:sz w:val="20"/>
                <w:szCs w:val="20"/>
                <w:lang w:val="en-US"/>
              </w:rPr>
              <w:t xml:space="preserve">ensure </w:t>
            </w:r>
            <w:r>
              <w:rPr>
                <w:rFonts w:ascii="Times New Roman" w:hAnsi="Times New Roman" w:cs="Times New Roman"/>
                <w:sz w:val="20"/>
                <w:szCs w:val="20"/>
                <w:lang w:val="en-US"/>
              </w:rPr>
              <w:t xml:space="preserve">a mark on arrival/departure from</w:t>
            </w:r>
            <w:r>
              <w:rPr>
                <w:rFonts w:ascii="Times New Roman" w:hAnsi="Times New Roman" w:cs="Times New Roman"/>
                <w:sz w:val="20"/>
                <w:szCs w:val="20"/>
                <w:lang w:val="en-US"/>
              </w:rPr>
              <w:t xml:space="preserve"> and to</w:t>
            </w:r>
            <w:r>
              <w:rPr>
                <w:rFonts w:ascii="Times New Roman" w:hAnsi="Times New Roman" w:cs="Times New Roman"/>
                <w:sz w:val="20"/>
                <w:szCs w:val="20"/>
                <w:lang w:val="en-US"/>
              </w:rPr>
              <w:t xml:space="preserve"> customs checkpoints (temporary storage warehouses). </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2.2.10. </w:t>
            </w:r>
            <w:r>
              <w:rPr>
                <w:rFonts w:ascii="Times New Roman" w:hAnsi="Times New Roman" w:cs="Times New Roman"/>
                <w:sz w:val="20"/>
                <w:szCs w:val="20"/>
                <w:lang w:val="en-US"/>
              </w:rPr>
              <w:t xml:space="preserve">M</w:t>
            </w:r>
            <w:r>
              <w:rPr>
                <w:rFonts w:ascii="Times New Roman" w:hAnsi="Times New Roman" w:cs="Times New Roman"/>
                <w:sz w:val="20"/>
                <w:szCs w:val="20"/>
                <w:lang w:val="en-US"/>
              </w:rPr>
              <w:t xml:space="preserve">ake settlements with the Contractor for cargo transportation and other services rendered by the Contractor in accordance with the present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2.2.11. По запросу Исполнит</w:t>
            </w:r>
            <w:r>
              <w:rPr>
                <w:rFonts w:ascii="Times New Roman" w:hAnsi="Times New Roman" w:cs="Times New Roman"/>
                <w:sz w:val="20"/>
                <w:szCs w:val="20"/>
              </w:rPr>
              <w:t xml:space="preserve">еля (п. 2.1.12.) Заказчик от своего имени обязан предоставлять Исполнителю четкие письменные инструкции по дальнейшим действиям Исполнителя. Такие инструкции должны быть предоставлены в течение 1 (одного) часа после их требования Исполнителем при условии, </w:t>
            </w:r>
            <w:r>
              <w:rPr>
                <w:rFonts w:ascii="Times New Roman" w:hAnsi="Times New Roman" w:cs="Times New Roman"/>
                <w:sz w:val="20"/>
                <w:szCs w:val="20"/>
              </w:rPr>
              <w:br/>
              <w:t xml:space="preserve">что требование поступило от Исполнителем в письменном виде посредством электронной почты в течение рабочего времени Заказчика.</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2.2.12.  Осуществлять оплату Исполнителю за предварительно согласованные и дополнительные услуги, а также сборы.</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2.2.11. Upon </w:t>
            </w:r>
            <w:r>
              <w:rPr>
                <w:rFonts w:ascii="Times New Roman" w:hAnsi="Times New Roman" w:cs="Times New Roman"/>
                <w:sz w:val="20"/>
                <w:szCs w:val="20"/>
                <w:lang w:val="en-US"/>
              </w:rPr>
              <w:t xml:space="preserve">the Contractor</w:t>
            </w:r>
            <w:r>
              <w:rPr>
                <w:rFonts w:ascii="Times New Roman" w:hAnsi="Times New Roman" w:cs="Times New Roman"/>
                <w:sz w:val="20"/>
                <w:szCs w:val="20"/>
                <w:lang w:val="en-US"/>
              </w:rPr>
              <w:t xml:space="preserve">’s</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request (clause 2.1.12.), the C</w:t>
            </w:r>
            <w:r>
              <w:rPr>
                <w:rFonts w:ascii="Times New Roman" w:hAnsi="Times New Roman" w:cs="Times New Roman"/>
                <w:sz w:val="20"/>
                <w:szCs w:val="20"/>
                <w:lang w:val="en-US"/>
              </w:rPr>
              <w:t xml:space="preserve">ustomer</w:t>
            </w:r>
            <w:r>
              <w:rPr>
                <w:rFonts w:ascii="Times New Roman" w:hAnsi="Times New Roman" w:cs="Times New Roman"/>
                <w:sz w:val="20"/>
                <w:szCs w:val="20"/>
                <w:lang w:val="en-US"/>
              </w:rPr>
              <w:t xml:space="preserve"> on </w:t>
            </w:r>
            <w:r>
              <w:rPr>
                <w:rFonts w:ascii="Times New Roman" w:hAnsi="Times New Roman" w:cs="Times New Roman"/>
                <w:sz w:val="20"/>
                <w:szCs w:val="20"/>
                <w:lang w:val="en-US"/>
              </w:rPr>
              <w:t xml:space="preserve">their</w:t>
            </w:r>
            <w:r>
              <w:rPr>
                <w:rFonts w:ascii="Times New Roman" w:hAnsi="Times New Roman" w:cs="Times New Roman"/>
                <w:sz w:val="20"/>
                <w:szCs w:val="20"/>
                <w:lang w:val="en-US"/>
              </w:rPr>
              <w:t xml:space="preserve"> own behalf shall provide the Contract</w:t>
            </w:r>
            <w:r>
              <w:rPr>
                <w:rFonts w:ascii="Times New Roman" w:hAnsi="Times New Roman" w:cs="Times New Roman"/>
                <w:sz w:val="20"/>
                <w:szCs w:val="20"/>
                <w:lang w:val="en-US"/>
              </w:rPr>
              <w:t xml:space="preserve">or</w:t>
            </w:r>
            <w:r>
              <w:rPr>
                <w:rFonts w:ascii="Times New Roman" w:hAnsi="Times New Roman" w:cs="Times New Roman"/>
                <w:sz w:val="20"/>
                <w:szCs w:val="20"/>
                <w:lang w:val="en-US"/>
              </w:rPr>
              <w:t xml:space="preserve"> with clear written instructions for further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’s</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action. Such instructions shall be provided within </w:t>
            </w:r>
            <w:r>
              <w:rPr>
                <w:rFonts w:ascii="Times New Roman" w:hAnsi="Times New Roman" w:cs="Times New Roman"/>
                <w:sz w:val="20"/>
                <w:szCs w:val="20"/>
                <w:lang w:val="en-US"/>
              </w:rPr>
              <w:t xml:space="preserve">one (1)</w:t>
            </w:r>
            <w:r>
              <w:rPr>
                <w:rFonts w:ascii="Times New Roman" w:hAnsi="Times New Roman" w:cs="Times New Roman"/>
                <w:sz w:val="20"/>
                <w:szCs w:val="20"/>
                <w:lang w:val="en-US"/>
              </w:rPr>
              <w:t xml:space="preserve"> hour </w:t>
            </w:r>
            <w:r>
              <w:rPr>
                <w:rFonts w:ascii="Times New Roman" w:hAnsi="Times New Roman" w:cs="Times New Roman"/>
                <w:sz w:val="20"/>
                <w:szCs w:val="20"/>
                <w:lang w:val="en-US"/>
              </w:rPr>
              <w:t xml:space="preserve">after being</w:t>
            </w:r>
            <w:r>
              <w:rPr>
                <w:rFonts w:ascii="Times New Roman" w:hAnsi="Times New Roman" w:cs="Times New Roman"/>
                <w:sz w:val="20"/>
                <w:szCs w:val="20"/>
                <w:lang w:val="en-US"/>
              </w:rPr>
              <w:t xml:space="preserve"> requ</w:t>
            </w:r>
            <w:r>
              <w:rPr>
                <w:rFonts w:ascii="Times New Roman" w:hAnsi="Times New Roman" w:cs="Times New Roman"/>
                <w:sz w:val="20"/>
                <w:szCs w:val="20"/>
                <w:lang w:val="en-US"/>
              </w:rPr>
              <w:t xml:space="preserve">est</w:t>
            </w:r>
            <w:r>
              <w:rPr>
                <w:rFonts w:ascii="Times New Roman" w:hAnsi="Times New Roman" w:cs="Times New Roman"/>
                <w:sz w:val="20"/>
                <w:szCs w:val="20"/>
                <w:lang w:val="en-US"/>
              </w:rPr>
              <w:t xml:space="preserve">ed</w:t>
            </w:r>
            <w:r>
              <w:rPr>
                <w:rFonts w:ascii="Times New Roman" w:hAnsi="Times New Roman" w:cs="Times New Roman"/>
                <w:sz w:val="20"/>
                <w:szCs w:val="20"/>
                <w:lang w:val="en-US"/>
              </w:rPr>
              <w:t xml:space="preserve"> by the Contractor, </w:t>
            </w:r>
            <w:r>
              <w:rPr>
                <w:rFonts w:ascii="Times New Roman" w:hAnsi="Times New Roman" w:cs="Times New Roman"/>
                <w:sz w:val="20"/>
                <w:szCs w:val="20"/>
                <w:lang w:val="en-US"/>
              </w:rPr>
              <w:t xml:space="preserve">given</w:t>
            </w:r>
            <w:r>
              <w:rPr>
                <w:rFonts w:ascii="Times New Roman" w:hAnsi="Times New Roman" w:cs="Times New Roman"/>
                <w:sz w:val="20"/>
                <w:szCs w:val="20"/>
                <w:lang w:val="en-US"/>
              </w:rPr>
              <w:t xml:space="preserve"> that the request is received from the Contractor in writing via e-mail during the Customer's working hours.</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2.2.12. </w:t>
            </w:r>
            <w:r>
              <w:rPr>
                <w:rFonts w:ascii="Times New Roman" w:hAnsi="Times New Roman" w:cs="Times New Roman"/>
                <w:sz w:val="20"/>
                <w:szCs w:val="20"/>
                <w:lang w:val="en-US"/>
              </w:rPr>
              <w:t xml:space="preserve">M</w:t>
            </w:r>
            <w:r>
              <w:rPr>
                <w:rFonts w:ascii="Times New Roman" w:hAnsi="Times New Roman" w:cs="Times New Roman"/>
                <w:sz w:val="20"/>
                <w:szCs w:val="20"/>
                <w:lang w:val="en-US"/>
              </w:rPr>
              <w:t xml:space="preserve">ake payment to the Contractor for pre-agreed and additional services and fees.</w:t>
            </w:r>
            <w:r>
              <w:rPr>
                <w:rFonts w:ascii="Times New Roman" w:hAnsi="Times New Roman" w:cs="Times New Roman"/>
                <w:sz w:val="20"/>
                <w:szCs w:val="20"/>
                <w:lang w:val="en-US"/>
              </w:rPr>
            </w:r>
          </w:p>
        </w:tc>
      </w:tr>
      <w:tr>
        <w:trPr/>
        <w:tc>
          <w:tcPr>
            <w:tcW w:w="4785" w:type="dxa"/>
            <w:textDirection w:val="lrTb"/>
            <w:noWrap w:val="false"/>
          </w:tcPr>
          <w:p>
            <w:r>
              <w:rPr>
                <w:rFonts w:ascii="Times New Roman" w:hAnsi="Times New Roman" w:cs="Times New Roman"/>
                <w:sz w:val="20"/>
                <w:szCs w:val="20"/>
              </w:rPr>
              <w:t xml:space="preserve">2.2.13. Оказание услуг Ис</w:t>
            </w:r>
            <w:r>
              <w:rPr>
                <w:rFonts w:ascii="Times New Roman" w:hAnsi="Times New Roman" w:cs="Times New Roman"/>
                <w:sz w:val="20"/>
                <w:szCs w:val="20"/>
              </w:rPr>
              <w:t xml:space="preserve">полнителя подтверждается актом выполненных работ, который оформляется на основании отметок о сдаче груза в ТН. В Акте выполненных работ отражается размер фактически понесенных расходов и издержек, связанных с перевозкой Груза, которые подлежат возмещению. </w:t>
            </w: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2.2.13. Provision of the Contractor's services shall be confirmed by the Statement of Completed Work, which shall be drawn up on the basis of marks on </w:t>
            </w:r>
            <w:r>
              <w:rPr>
                <w:rFonts w:ascii="Times New Roman" w:hAnsi="Times New Roman" w:cs="Times New Roman"/>
                <w:sz w:val="20"/>
                <w:szCs w:val="20"/>
                <w:lang w:val="en-US"/>
              </w:rPr>
              <w:t xml:space="preserve">the cargo </w:t>
            </w:r>
            <w:r>
              <w:rPr>
                <w:rFonts w:ascii="Times New Roman" w:hAnsi="Times New Roman" w:cs="Times New Roman"/>
                <w:sz w:val="20"/>
                <w:szCs w:val="20"/>
                <w:lang w:val="en-US"/>
              </w:rPr>
              <w:t xml:space="preserve">delivery in the </w:t>
            </w:r>
            <w:r>
              <w:rPr>
                <w:rFonts w:ascii="Times New Roman" w:hAnsi="Times New Roman" w:cs="Times New Roman"/>
                <w:sz w:val="20"/>
                <w:szCs w:val="20"/>
                <w:lang w:val="en-US"/>
              </w:rPr>
              <w:t xml:space="preserve">Bill of Lading</w:t>
            </w:r>
            <w:r>
              <w:rPr>
                <w:rFonts w:ascii="Times New Roman" w:hAnsi="Times New Roman" w:cs="Times New Roman"/>
                <w:sz w:val="20"/>
                <w:szCs w:val="20"/>
                <w:lang w:val="en-US"/>
              </w:rPr>
              <w:t xml:space="preserve">. The Statement of </w:t>
            </w:r>
            <w:r>
              <w:rPr>
                <w:rFonts w:ascii="Times New Roman" w:hAnsi="Times New Roman" w:cs="Times New Roman"/>
                <w:sz w:val="20"/>
                <w:szCs w:val="20"/>
                <w:lang w:val="en-US"/>
              </w:rPr>
              <w:t xml:space="preserve">Completed </w:t>
            </w:r>
            <w:r>
              <w:rPr>
                <w:rFonts w:ascii="Times New Roman" w:hAnsi="Times New Roman" w:cs="Times New Roman"/>
                <w:sz w:val="20"/>
                <w:szCs w:val="20"/>
                <w:lang w:val="en-US"/>
              </w:rPr>
              <w:t xml:space="preserve">Work shall reflect the </w:t>
            </w:r>
            <w:r>
              <w:rPr>
                <w:rFonts w:ascii="Times New Roman" w:hAnsi="Times New Roman" w:cs="Times New Roman"/>
                <w:sz w:val="20"/>
                <w:szCs w:val="20"/>
                <w:lang w:val="en-US"/>
              </w:rPr>
              <w:t xml:space="preserve">sum</w:t>
            </w:r>
            <w:r>
              <w:rPr>
                <w:rFonts w:ascii="Times New Roman" w:hAnsi="Times New Roman" w:cs="Times New Roman"/>
                <w:sz w:val="20"/>
                <w:szCs w:val="20"/>
                <w:lang w:val="en-US"/>
              </w:rPr>
              <w:t xml:space="preserve"> of actually incurred expenses and costs related to the </w:t>
            </w:r>
            <w:r>
              <w:rPr>
                <w:rFonts w:ascii="Times New Roman" w:hAnsi="Times New Roman" w:cs="Times New Roman"/>
                <w:sz w:val="20"/>
                <w:szCs w:val="20"/>
                <w:lang w:val="en-US"/>
              </w:rPr>
              <w:t xml:space="preserve">c</w:t>
            </w:r>
            <w:r>
              <w:rPr>
                <w:rFonts w:ascii="Times New Roman" w:hAnsi="Times New Roman" w:cs="Times New Roman"/>
                <w:sz w:val="20"/>
                <w:szCs w:val="20"/>
                <w:lang w:val="en-US"/>
              </w:rPr>
              <w:t xml:space="preserve">argo transportation, which are subject to reimbursement.</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Акт одновременно является отчетом Исполнителя о проделанной работе. Акт выполненных работ составляется и подписывается С</w:t>
            </w:r>
            <w:r>
              <w:rPr>
                <w:rFonts w:ascii="Times New Roman" w:hAnsi="Times New Roman" w:cs="Times New Roman"/>
                <w:sz w:val="20"/>
                <w:szCs w:val="20"/>
              </w:rPr>
              <w:t xml:space="preserve">торонами в 2 (двух) экземплярах, имеющих одинаковую юридическую силу, из которых 1 (один) экземпляр передается Заказчику, 1 (один) экземпляр передается исполнителю. Заказчик в случае отсутствия у него каких-либо замечаний к оказанным Исполнителем услугам, </w:t>
            </w:r>
            <w:r>
              <w:rPr>
                <w:rFonts w:ascii="Times New Roman" w:hAnsi="Times New Roman" w:cs="Times New Roman"/>
                <w:sz w:val="20"/>
                <w:szCs w:val="20"/>
              </w:rPr>
              <w:br/>
            </w:r>
            <w:r>
              <w:rPr>
                <w:rFonts w:ascii="Times New Roman" w:hAnsi="Times New Roman" w:cs="Times New Roman"/>
                <w:sz w:val="20"/>
                <w:szCs w:val="20"/>
              </w:rPr>
              <w:t xml:space="preserve">в течение 2 (двух) дней с момента получения подписывает предложенный Исполнителем Акт, либо в тот же срок предоставляет Исполнителю в письменной форме мотивированные замечания по поводу содержания (объема) и качества оказанн</w:t>
            </w:r>
            <w:r>
              <w:rPr>
                <w:rFonts w:ascii="Times New Roman" w:hAnsi="Times New Roman" w:cs="Times New Roman"/>
                <w:sz w:val="20"/>
                <w:szCs w:val="20"/>
              </w:rPr>
              <w:t xml:space="preserve">ых Исполнителем услуг. В случае если Заказчик не подписывает Акт приемки-сдачи выполненных работ и не представляет мотивированный отказ от его подписания в течение вышеуказанного срока, Заявка Заказчика считается выполненной, а Акт – принятым по умолчанию.</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b/>
                <w:bCs/>
                <w:sz w:val="20"/>
                <w:szCs w:val="20"/>
              </w:rPr>
            </w:pPr>
            <w:r>
              <w:rPr>
                <w:rFonts w:ascii="Times New Roman" w:hAnsi="Times New Roman" w:cs="Times New Roman"/>
                <w:b/>
                <w:sz w:val="20"/>
                <w:szCs w:val="20"/>
              </w:rPr>
              <w:t xml:space="preserve">3. </w:t>
            </w:r>
            <w:r>
              <w:rPr>
                <w:rFonts w:ascii="Times New Roman" w:hAnsi="Times New Roman" w:cs="Times New Roman"/>
                <w:b/>
                <w:bCs/>
                <w:sz w:val="20"/>
                <w:szCs w:val="20"/>
              </w:rPr>
              <w:t xml:space="preserve">Технология организации и осуществления перевозки</w:t>
            </w:r>
            <w:r>
              <w:rPr>
                <w:rFonts w:ascii="Times New Roman" w:hAnsi="Times New Roman" w:cs="Times New Roman"/>
                <w:b/>
                <w:bCs/>
                <w:sz w:val="20"/>
                <w:szCs w:val="20"/>
              </w:rPr>
            </w:r>
          </w:p>
          <w:p>
            <w:pPr>
              <w:spacing w:after="0" w:line="240" w:lineRule="auto"/>
              <w:tabs>
                <w:tab w:val="left" w:pos="9923" w:leader="none"/>
                <w:tab w:val="left" w:pos="10206" w:leader="none"/>
              </w:tabs>
              <w:rPr>
                <w:rFonts w:ascii="Times New Roman" w:hAnsi="Times New Roman" w:cs="Times New Roman"/>
                <w:sz w:val="20"/>
                <w:szCs w:val="20"/>
                <w:lang w:val="en-US"/>
              </w:rPr>
            </w:pPr>
            <w:r>
              <w:rPr>
                <w:rFonts w:ascii="Times New Roman" w:hAnsi="Times New Roman" w:cs="Times New Roman"/>
                <w:sz w:val="20"/>
                <w:szCs w:val="20"/>
              </w:rPr>
              <w:t xml:space="preserve">3.1. Подавая письменную заявку, Заказчик берёт на себя обязательство предоставить к погрузке </w:t>
            </w:r>
            <w:r>
              <w:rPr>
                <w:rFonts w:ascii="Times New Roman" w:hAnsi="Times New Roman" w:cs="Times New Roman"/>
                <w:sz w:val="20"/>
                <w:szCs w:val="20"/>
              </w:rPr>
              <w:br/>
              <w:t xml:space="preserve">и перевозке груз, указанный в ней, загрузить его в соответствии с п 2.2.7, при необходимости опломбировать груз. Оформить все необходимые для перевозки документы.</w:t>
            </w:r>
            <w:r>
              <w:rPr>
                <w:rFonts w:ascii="Times New Roman" w:hAnsi="Times New Roman" w:cs="Times New Roman"/>
                <w:sz w:val="20"/>
                <w:szCs w:val="20"/>
                <w:lang w:val="en-US"/>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Statement</w:t>
            </w:r>
            <w:r>
              <w:rPr>
                <w:rFonts w:ascii="Times New Roman" w:hAnsi="Times New Roman" w:cs="Times New Roman"/>
                <w:sz w:val="20"/>
                <w:szCs w:val="20"/>
                <w:lang w:val="en-US"/>
              </w:rPr>
              <w:t xml:space="preserve"> is simultaneously </w:t>
            </w: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’s</w:t>
            </w:r>
            <w:r>
              <w:rPr>
                <w:rFonts w:ascii="Times New Roman" w:hAnsi="Times New Roman" w:cs="Times New Roman"/>
                <w:sz w:val="20"/>
                <w:szCs w:val="20"/>
                <w:lang w:val="en-US"/>
              </w:rPr>
              <w:t xml:space="preserve"> report on the work done. The </w:t>
            </w:r>
            <w:r>
              <w:rPr>
                <w:rFonts w:ascii="Times New Roman" w:hAnsi="Times New Roman" w:cs="Times New Roman"/>
                <w:sz w:val="20"/>
                <w:szCs w:val="20"/>
                <w:lang w:val="en-US"/>
              </w:rPr>
              <w:t xml:space="preserve">Statement</w:t>
            </w:r>
            <w:r>
              <w:rPr>
                <w:rFonts w:ascii="Times New Roman" w:hAnsi="Times New Roman" w:cs="Times New Roman"/>
                <w:sz w:val="20"/>
                <w:szCs w:val="20"/>
                <w:lang w:val="en-US"/>
              </w:rPr>
              <w:t xml:space="preserve"> of </w:t>
            </w:r>
            <w:r>
              <w:rPr>
                <w:rFonts w:ascii="Times New Roman" w:hAnsi="Times New Roman" w:cs="Times New Roman"/>
                <w:sz w:val="20"/>
                <w:szCs w:val="20"/>
                <w:lang w:val="en-US"/>
              </w:rPr>
              <w:t xml:space="preserve">C</w:t>
            </w:r>
            <w:r>
              <w:rPr>
                <w:rFonts w:ascii="Times New Roman" w:hAnsi="Times New Roman" w:cs="Times New Roman"/>
                <w:sz w:val="20"/>
                <w:szCs w:val="20"/>
                <w:lang w:val="en-US"/>
              </w:rPr>
              <w:t xml:space="preserve">ompleted </w:t>
            </w:r>
            <w:r>
              <w:rPr>
                <w:rFonts w:ascii="Times New Roman" w:hAnsi="Times New Roman" w:cs="Times New Roman"/>
                <w:sz w:val="20"/>
                <w:szCs w:val="20"/>
                <w:lang w:val="en-US"/>
              </w:rPr>
              <w:t xml:space="preserve">W</w:t>
            </w:r>
            <w:r>
              <w:rPr>
                <w:rFonts w:ascii="Times New Roman" w:hAnsi="Times New Roman" w:cs="Times New Roman"/>
                <w:sz w:val="20"/>
                <w:szCs w:val="20"/>
                <w:lang w:val="en-US"/>
              </w:rPr>
              <w:t xml:space="preserve">ork shall be drawn up and signed by the Parties in </w:t>
            </w:r>
            <w:r>
              <w:rPr>
                <w:rFonts w:ascii="Times New Roman" w:hAnsi="Times New Roman" w:cs="Times New Roman"/>
                <w:sz w:val="20"/>
                <w:szCs w:val="20"/>
                <w:lang w:val="en-US"/>
              </w:rPr>
              <w:t xml:space="preserve">2 (two)</w:t>
            </w:r>
            <w:r>
              <w:rPr>
                <w:rFonts w:ascii="Times New Roman" w:hAnsi="Times New Roman" w:cs="Times New Roman"/>
                <w:sz w:val="20"/>
                <w:szCs w:val="20"/>
                <w:lang w:val="en-US"/>
              </w:rPr>
              <w:t xml:space="preserve"> copies having equal legal force</w:t>
            </w:r>
            <w:r>
              <w:rPr>
                <w:rFonts w:ascii="Times New Roman" w:hAnsi="Times New Roman" w:cs="Times New Roman"/>
                <w:sz w:val="20"/>
                <w:szCs w:val="20"/>
                <w:lang w:val="en-US"/>
              </w:rPr>
              <w:t xml:space="preserve"> each</w:t>
            </w:r>
            <w:r>
              <w:rPr>
                <w:rFonts w:ascii="Times New Roman" w:hAnsi="Times New Roman" w:cs="Times New Roman"/>
                <w:sz w:val="20"/>
                <w:szCs w:val="20"/>
                <w:lang w:val="en-US"/>
              </w:rPr>
              <w:t xml:space="preserve">, of which </w:t>
            </w:r>
            <w:r>
              <w:rPr>
                <w:rFonts w:ascii="Times New Roman" w:hAnsi="Times New Roman" w:cs="Times New Roman"/>
                <w:sz w:val="20"/>
                <w:szCs w:val="20"/>
                <w:lang w:val="en-US"/>
              </w:rPr>
              <w:t xml:space="preserve">one (1)</w:t>
            </w:r>
            <w:r>
              <w:rPr>
                <w:rFonts w:ascii="Times New Roman" w:hAnsi="Times New Roman" w:cs="Times New Roman"/>
                <w:sz w:val="20"/>
                <w:szCs w:val="20"/>
                <w:lang w:val="en-US"/>
              </w:rPr>
              <w:t xml:space="preserve"> copy shall be handed over to the Customer</w:t>
            </w:r>
            <w:r>
              <w:rPr>
                <w:rFonts w:ascii="Times New Roman" w:hAnsi="Times New Roman" w:cs="Times New Roman"/>
                <w:sz w:val="20"/>
                <w:szCs w:val="20"/>
                <w:lang w:val="en-US"/>
              </w:rPr>
              <w:t xml:space="preserve"> and the other</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(1)</w:t>
            </w:r>
            <w:r>
              <w:rPr>
                <w:rFonts w:ascii="Times New Roman" w:hAnsi="Times New Roman" w:cs="Times New Roman"/>
                <w:sz w:val="20"/>
                <w:szCs w:val="20"/>
                <w:lang w:val="en-US"/>
              </w:rPr>
              <w:t xml:space="preserve"> copy shall be handed over to the Contractor. The Customer</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in the absence of any </w:t>
            </w:r>
            <w:r>
              <w:rPr>
                <w:rFonts w:ascii="Times New Roman" w:hAnsi="Times New Roman" w:cs="Times New Roman"/>
                <w:sz w:val="20"/>
                <w:szCs w:val="20"/>
                <w:lang w:val="en-US"/>
              </w:rPr>
              <w:t xml:space="preserve">claims</w:t>
            </w:r>
            <w:r>
              <w:rPr>
                <w:rFonts w:ascii="Times New Roman" w:hAnsi="Times New Roman" w:cs="Times New Roman"/>
                <w:sz w:val="20"/>
                <w:szCs w:val="20"/>
                <w:lang w:val="en-US"/>
              </w:rPr>
              <w:t xml:space="preserve"> to the services rendered by the Contractor, </w:t>
            </w:r>
            <w:r>
              <w:rPr>
                <w:rFonts w:ascii="Times New Roman" w:hAnsi="Times New Roman" w:cs="Times New Roman"/>
                <w:sz w:val="20"/>
                <w:szCs w:val="20"/>
                <w:lang w:val="en-US"/>
              </w:rPr>
              <w:t xml:space="preserve">signs the </w:t>
            </w:r>
            <w:r>
              <w:rPr>
                <w:rFonts w:ascii="Times New Roman" w:hAnsi="Times New Roman" w:cs="Times New Roman"/>
                <w:sz w:val="20"/>
                <w:szCs w:val="20"/>
                <w:lang w:val="en-US"/>
              </w:rPr>
              <w:t xml:space="preserve">Statement</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proposed by the Contractor </w:t>
            </w:r>
            <w:r>
              <w:rPr>
                <w:rFonts w:ascii="Times New Roman" w:hAnsi="Times New Roman" w:cs="Times New Roman"/>
                <w:sz w:val="20"/>
                <w:szCs w:val="20"/>
                <w:lang w:val="en-US"/>
              </w:rPr>
              <w:t xml:space="preserve">within </w:t>
            </w:r>
            <w:r>
              <w:rPr>
                <w:rFonts w:ascii="Times New Roman" w:hAnsi="Times New Roman" w:cs="Times New Roman"/>
                <w:sz w:val="20"/>
                <w:szCs w:val="20"/>
                <w:lang w:val="en-US"/>
              </w:rPr>
              <w:t xml:space="preserve">two (2)</w:t>
            </w:r>
            <w:r>
              <w:rPr>
                <w:rFonts w:ascii="Times New Roman" w:hAnsi="Times New Roman" w:cs="Times New Roman"/>
                <w:sz w:val="20"/>
                <w:szCs w:val="20"/>
                <w:lang w:val="en-US"/>
              </w:rPr>
              <w:t xml:space="preserve"> days from </w:t>
            </w:r>
            <w:r>
              <w:rPr>
                <w:rFonts w:ascii="Times New Roman" w:hAnsi="Times New Roman" w:cs="Times New Roman"/>
                <w:sz w:val="20"/>
                <w:szCs w:val="20"/>
                <w:lang w:val="en-US"/>
              </w:rPr>
              <w:t xml:space="preserve">its</w:t>
            </w:r>
            <w:r>
              <w:rPr>
                <w:rFonts w:ascii="Times New Roman" w:hAnsi="Times New Roman" w:cs="Times New Roman"/>
                <w:sz w:val="20"/>
                <w:szCs w:val="20"/>
                <w:lang w:val="en-US"/>
              </w:rPr>
              <w:t xml:space="preserve"> receipt, or</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within the same term</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provides the Contractor with motivated comments on the content (volume) and quality of services rendered by the Contractor</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in writing</w:t>
            </w:r>
            <w:r>
              <w:rPr>
                <w:rFonts w:ascii="Times New Roman" w:hAnsi="Times New Roman" w:cs="Times New Roman"/>
                <w:sz w:val="20"/>
                <w:szCs w:val="20"/>
                <w:lang w:val="en-US"/>
              </w:rPr>
              <w:t xml:space="preserve">. In case the Customer does not sign the </w:t>
            </w:r>
            <w:r>
              <w:rPr>
                <w:rFonts w:ascii="Times New Roman" w:hAnsi="Times New Roman" w:cs="Times New Roman"/>
                <w:sz w:val="20"/>
                <w:szCs w:val="20"/>
                <w:lang w:val="en-US"/>
              </w:rPr>
              <w:t xml:space="preserve">Statement</w:t>
            </w:r>
            <w:r>
              <w:rPr>
                <w:rFonts w:ascii="Times New Roman" w:hAnsi="Times New Roman" w:cs="Times New Roman"/>
                <w:sz w:val="20"/>
                <w:szCs w:val="20"/>
                <w:lang w:val="en-US"/>
              </w:rPr>
              <w:t xml:space="preserve"> of </w:t>
            </w:r>
            <w:r>
              <w:rPr>
                <w:rFonts w:ascii="Times New Roman" w:hAnsi="Times New Roman" w:cs="Times New Roman"/>
                <w:sz w:val="20"/>
                <w:szCs w:val="20"/>
                <w:lang w:val="en-US"/>
              </w:rPr>
              <w:t xml:space="preserve">Completed Work</w:t>
            </w:r>
            <w:r>
              <w:rPr>
                <w:rFonts w:ascii="Times New Roman" w:hAnsi="Times New Roman" w:cs="Times New Roman"/>
                <w:sz w:val="20"/>
                <w:szCs w:val="20"/>
                <w:lang w:val="en-US"/>
              </w:rPr>
              <w:t xml:space="preserve"> and does not submit a motivated refusal to sign it within the above-mentioned term, the Customer's Application shall be deemed fulfilled and the </w:t>
            </w:r>
            <w:r>
              <w:rPr>
                <w:rFonts w:ascii="Times New Roman" w:hAnsi="Times New Roman" w:cs="Times New Roman"/>
                <w:sz w:val="20"/>
                <w:szCs w:val="20"/>
                <w:lang w:val="en-US"/>
              </w:rPr>
              <w:t xml:space="preserve">Stat</w:t>
            </w:r>
            <w:r>
              <w:rPr>
                <w:rFonts w:ascii="Times New Roman" w:hAnsi="Times New Roman" w:cs="Times New Roman"/>
                <w:sz w:val="20"/>
                <w:szCs w:val="20"/>
                <w:lang w:val="en-US"/>
              </w:rPr>
              <w:t xml:space="preserve">ement</w:t>
            </w:r>
            <w:r>
              <w:rPr>
                <w:rFonts w:ascii="Times New Roman" w:hAnsi="Times New Roman" w:cs="Times New Roman"/>
                <w:sz w:val="20"/>
                <w:szCs w:val="20"/>
                <w:lang w:val="en-US"/>
              </w:rPr>
              <w:t xml:space="preserve"> shall be deemed accepted by default.</w:t>
            </w:r>
            <w:r>
              <w:rPr>
                <w:rFonts w:ascii="Times New Roman" w:hAnsi="Times New Roman" w:cs="Times New Roman"/>
                <w:sz w:val="20"/>
                <w:szCs w:val="20"/>
                <w:lang w:val="en-US"/>
              </w:rPr>
            </w:r>
          </w:p>
          <w:p>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3. </w:t>
            </w:r>
            <w:r>
              <w:rPr>
                <w:rFonts w:ascii="Times New Roman" w:hAnsi="Times New Roman" w:cs="Times New Roman"/>
                <w:b/>
                <w:bCs/>
                <w:sz w:val="20"/>
                <w:szCs w:val="20"/>
                <w:lang w:val="en-US"/>
              </w:rPr>
              <w:t xml:space="preserve">T</w:t>
            </w:r>
            <w:r>
              <w:rPr>
                <w:rFonts w:ascii="Times New Roman" w:hAnsi="Times New Roman" w:cs="Times New Roman"/>
                <w:b/>
                <w:bCs/>
                <w:sz w:val="20"/>
                <w:szCs w:val="20"/>
                <w:lang w:val="en-US"/>
              </w:rPr>
              <w:t xml:space="preserve">ransportation </w:t>
            </w:r>
            <w:r>
              <w:rPr>
                <w:rFonts w:ascii="Times New Roman" w:hAnsi="Times New Roman" w:cs="Times New Roman"/>
                <w:b/>
                <w:bCs/>
                <w:sz w:val="20"/>
                <w:szCs w:val="20"/>
                <w:lang w:val="en-US"/>
              </w:rPr>
              <w:t xml:space="preserve">organization and performance </w:t>
            </w:r>
            <w:r>
              <w:rPr>
                <w:rFonts w:ascii="Times New Roman" w:hAnsi="Times New Roman" w:cs="Times New Roman"/>
                <w:b/>
                <w:bCs/>
                <w:sz w:val="20"/>
                <w:szCs w:val="20"/>
                <w:lang w:val="en-US"/>
              </w:rPr>
              <w:t xml:space="preserve">t</w:t>
            </w:r>
            <w:r>
              <w:rPr>
                <w:rFonts w:ascii="Times New Roman" w:hAnsi="Times New Roman" w:cs="Times New Roman"/>
                <w:b/>
                <w:bCs/>
                <w:sz w:val="20"/>
                <w:szCs w:val="20"/>
                <w:lang w:val="en-US"/>
              </w:rPr>
              <w:t xml:space="preserve">echnology</w:t>
            </w:r>
            <w:r>
              <w:rPr>
                <w:rFonts w:ascii="Times New Roman" w:hAnsi="Times New Roman" w:cs="Times New Roman"/>
                <w:b/>
                <w:bCs/>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3.1 By submitting a written application, the Customer undertakes the obligation to provide </w:t>
            </w:r>
            <w:r>
              <w:rPr>
                <w:rFonts w:ascii="Times New Roman" w:hAnsi="Times New Roman" w:cs="Times New Roman"/>
                <w:sz w:val="20"/>
                <w:szCs w:val="20"/>
                <w:lang w:val="en-US"/>
              </w:rPr>
              <w:t xml:space="preserve">the cargo specified in it </w:t>
            </w:r>
            <w:r>
              <w:rPr>
                <w:rFonts w:ascii="Times New Roman" w:hAnsi="Times New Roman" w:cs="Times New Roman"/>
                <w:sz w:val="20"/>
                <w:szCs w:val="20"/>
                <w:lang w:val="en-US"/>
              </w:rPr>
              <w:t xml:space="preserve">for loading and transportation, </w:t>
            </w:r>
            <w:r>
              <w:rPr>
                <w:rFonts w:ascii="Times New Roman" w:hAnsi="Times New Roman" w:cs="Times New Roman"/>
                <w:sz w:val="20"/>
                <w:szCs w:val="20"/>
                <w:lang w:val="en-US"/>
              </w:rPr>
              <w:t xml:space="preserve">to </w:t>
            </w:r>
            <w:r>
              <w:rPr>
                <w:rFonts w:ascii="Times New Roman" w:hAnsi="Times New Roman" w:cs="Times New Roman"/>
                <w:sz w:val="20"/>
                <w:szCs w:val="20"/>
                <w:lang w:val="en-US"/>
              </w:rPr>
              <w:t xml:space="preserve">load it in accordance with clause 2.2.7,</w:t>
            </w:r>
            <w:r>
              <w:rPr>
                <w:rFonts w:ascii="Times New Roman" w:hAnsi="Times New Roman" w:cs="Times New Roman"/>
                <w:sz w:val="20"/>
                <w:szCs w:val="20"/>
                <w:lang w:val="en-US"/>
              </w:rPr>
              <w:t xml:space="preserve"> to </w:t>
            </w:r>
            <w:r>
              <w:rPr>
                <w:rFonts w:ascii="Times New Roman" w:hAnsi="Times New Roman" w:cs="Times New Roman"/>
                <w:sz w:val="20"/>
                <w:szCs w:val="20"/>
                <w:lang w:val="en-US"/>
              </w:rPr>
              <w:t xml:space="preserve">seal the cargo if necessary</w:t>
            </w:r>
            <w:r>
              <w:rPr>
                <w:rFonts w:ascii="Times New Roman" w:hAnsi="Times New Roman" w:cs="Times New Roman"/>
                <w:sz w:val="20"/>
                <w:szCs w:val="20"/>
                <w:lang w:val="en-US"/>
              </w:rPr>
              <w:t xml:space="preserve">, and</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w:t>
            </w:r>
            <w:r>
              <w:rPr>
                <w:rFonts w:ascii="Times New Roman" w:hAnsi="Times New Roman" w:cs="Times New Roman"/>
                <w:sz w:val="20"/>
                <w:szCs w:val="20"/>
                <w:lang w:val="en-US"/>
              </w:rPr>
              <w:t xml:space="preserve">o </w:t>
            </w:r>
            <w:r>
              <w:rPr>
                <w:rFonts w:ascii="Times New Roman" w:hAnsi="Times New Roman" w:cs="Times New Roman"/>
                <w:sz w:val="20"/>
                <w:szCs w:val="20"/>
                <w:lang w:val="en-US"/>
              </w:rPr>
              <w:t xml:space="preserve">provide</w:t>
            </w:r>
            <w:r>
              <w:rPr>
                <w:rFonts w:ascii="Times New Roman" w:hAnsi="Times New Roman" w:cs="Times New Roman"/>
                <w:sz w:val="20"/>
                <w:szCs w:val="20"/>
                <w:lang w:val="en-US"/>
              </w:rPr>
              <w:t xml:space="preserve"> all </w:t>
            </w: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documents necessary for transportation.</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3.2. Заявка считается принятой Исполнителем после письменного сообщения Заказчику информации </w:t>
            </w:r>
            <w:r>
              <w:rPr>
                <w:rFonts w:ascii="Times New Roman" w:hAnsi="Times New Roman" w:cs="Times New Roman"/>
                <w:sz w:val="20"/>
                <w:szCs w:val="20"/>
              </w:rPr>
              <w:br/>
              <w:t xml:space="preserve">о транспортном средстве.</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3.3. Подтверждая заявку Заказчика, Исполнитель берёт на себя обязательства по надлежащему исполнению настоящего договора.</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3.4. Срок доставки груза грузополучателю согласовывается сторонами с учётом дорожных, погодных условий и иных факторов.</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3.2 The application shall be deemed accepted by the Contractor after written communication to t</w:t>
            </w:r>
            <w:r>
              <w:rPr>
                <w:rFonts w:ascii="Times New Roman" w:hAnsi="Times New Roman" w:cs="Times New Roman"/>
                <w:sz w:val="20"/>
                <w:szCs w:val="20"/>
                <w:lang w:val="en-US"/>
              </w:rPr>
              <w:t xml:space="preserve">he Customer of the information </w:t>
            </w:r>
            <w:r>
              <w:rPr>
                <w:rFonts w:ascii="Times New Roman" w:hAnsi="Times New Roman" w:cs="Times New Roman"/>
                <w:sz w:val="20"/>
                <w:szCs w:val="20"/>
                <w:lang w:val="en-US"/>
              </w:rPr>
              <w:t xml:space="preserve">about the vehicle.</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3.3 By confirming the Customer's application, 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 undertakes obligations for proper fulfillment of this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3.4 The term of cargo delivery to the consignee shall be agreed by the parties taking into account road, weather conditions and other factors.</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3.5. Время прибытия, простоя и убытия с места погрузки, таможни, и выгрузки, а также время в пути следования должно фиксироваться в товарно-транспортной накладной или в листе прост</w:t>
            </w:r>
            <w:r>
              <w:rPr>
                <w:rFonts w:ascii="Times New Roman" w:hAnsi="Times New Roman" w:cs="Times New Roman"/>
                <w:sz w:val="20"/>
                <w:szCs w:val="20"/>
              </w:rPr>
              <w:t xml:space="preserve">оя. Подтверждённый отправителем (получателем) лист простоя или товарно-транспортная накладная служат достаточным основанием для выставления счёта за простой Заказчику. Стороны взаимно ответственны за объективное заполнение данных в вышеуказанные документы.</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3.5 The time of arrival, </w:t>
            </w:r>
            <w:r>
              <w:rPr>
                <w:rFonts w:ascii="Times New Roman" w:hAnsi="Times New Roman" w:cs="Times New Roman"/>
                <w:sz w:val="20"/>
                <w:szCs w:val="20"/>
                <w:lang w:val="en-US"/>
              </w:rPr>
              <w:t xml:space="preserve">down</w:t>
            </w:r>
            <w:r>
              <w:rPr>
                <w:rFonts w:ascii="Times New Roman" w:hAnsi="Times New Roman" w:cs="Times New Roman"/>
                <w:sz w:val="20"/>
                <w:szCs w:val="20"/>
                <w:lang w:val="en-US"/>
              </w:rPr>
              <w:t xml:space="preserve">time and </w:t>
            </w:r>
            <w:r>
              <w:rPr>
                <w:rFonts w:ascii="Times New Roman" w:hAnsi="Times New Roman" w:cs="Times New Roman"/>
                <w:sz w:val="20"/>
                <w:szCs w:val="20"/>
                <w:lang w:val="en-GB"/>
              </w:rPr>
              <w:t xml:space="preserve">the time of </w:t>
            </w:r>
            <w:r>
              <w:rPr>
                <w:rFonts w:ascii="Times New Roman" w:hAnsi="Times New Roman" w:cs="Times New Roman"/>
                <w:sz w:val="20"/>
                <w:szCs w:val="20"/>
                <w:lang w:val="en-US"/>
              </w:rPr>
              <w:t xml:space="preserve">departure from the place of loading, customs and unloading as well as the time in transit shall be recorded on the consignment note or </w:t>
            </w:r>
            <w:r>
              <w:rPr>
                <w:rFonts w:ascii="Times New Roman" w:hAnsi="Times New Roman" w:cs="Times New Roman"/>
                <w:sz w:val="20"/>
                <w:szCs w:val="20"/>
                <w:lang w:val="en-US"/>
              </w:rPr>
              <w:t xml:space="preserve">in the downtime</w:t>
            </w:r>
            <w:r>
              <w:rPr>
                <w:rFonts w:ascii="Times New Roman" w:hAnsi="Times New Roman" w:cs="Times New Roman"/>
                <w:sz w:val="20"/>
                <w:szCs w:val="20"/>
                <w:lang w:val="en-US"/>
              </w:rPr>
              <w:t xml:space="preserve"> sheet. The </w:t>
            </w:r>
            <w:r>
              <w:rPr>
                <w:rFonts w:ascii="Times New Roman" w:hAnsi="Times New Roman" w:cs="Times New Roman"/>
                <w:sz w:val="20"/>
                <w:szCs w:val="20"/>
                <w:lang w:val="en-US"/>
              </w:rPr>
              <w:t xml:space="preserve">down</w:t>
            </w:r>
            <w:r>
              <w:rPr>
                <w:rFonts w:ascii="Times New Roman" w:hAnsi="Times New Roman" w:cs="Times New Roman"/>
                <w:sz w:val="20"/>
                <w:szCs w:val="20"/>
                <w:lang w:val="en-US"/>
              </w:rPr>
              <w:t xml:space="preserve">time sheet or </w:t>
            </w:r>
            <w:r>
              <w:rPr>
                <w:rFonts w:ascii="Times New Roman" w:hAnsi="Times New Roman" w:cs="Times New Roman"/>
                <w:sz w:val="20"/>
                <w:szCs w:val="20"/>
                <w:lang w:val="en-US"/>
              </w:rPr>
              <w:t xml:space="preserve">B</w:t>
            </w:r>
            <w:r>
              <w:rPr>
                <w:rFonts w:ascii="Times New Roman" w:hAnsi="Times New Roman" w:cs="Times New Roman"/>
                <w:sz w:val="20"/>
                <w:szCs w:val="20"/>
                <w:lang w:val="en-US"/>
              </w:rPr>
              <w:t xml:space="preserve">ill of L</w:t>
            </w:r>
            <w:r>
              <w:rPr>
                <w:rFonts w:ascii="Times New Roman" w:hAnsi="Times New Roman" w:cs="Times New Roman"/>
                <w:sz w:val="20"/>
                <w:szCs w:val="20"/>
                <w:lang w:val="en-US"/>
              </w:rPr>
              <w:t xml:space="preserve">ading confirmed by the consignor (consignee) shall serve as a sufficient basis for invoicing the Customer for the </w:t>
            </w:r>
            <w:r>
              <w:rPr>
                <w:rFonts w:ascii="Times New Roman" w:hAnsi="Times New Roman" w:cs="Times New Roman"/>
                <w:sz w:val="20"/>
                <w:szCs w:val="20"/>
                <w:lang w:val="en-US"/>
              </w:rPr>
              <w:t xml:space="preserve">down</w:t>
            </w:r>
            <w:r>
              <w:rPr>
                <w:rFonts w:ascii="Times New Roman" w:hAnsi="Times New Roman" w:cs="Times New Roman"/>
                <w:sz w:val="20"/>
                <w:szCs w:val="20"/>
                <w:lang w:val="en-US"/>
              </w:rPr>
              <w:t xml:space="preserve">time. The </w:t>
            </w:r>
            <w:r>
              <w:rPr>
                <w:rFonts w:ascii="Times New Roman" w:hAnsi="Times New Roman" w:cs="Times New Roman"/>
                <w:sz w:val="20"/>
                <w:szCs w:val="20"/>
                <w:lang w:val="en-US"/>
              </w:rPr>
              <w:t xml:space="preserve">P</w:t>
            </w:r>
            <w:r>
              <w:rPr>
                <w:rFonts w:ascii="Times New Roman" w:hAnsi="Times New Roman" w:cs="Times New Roman"/>
                <w:sz w:val="20"/>
                <w:szCs w:val="20"/>
                <w:lang w:val="en-US"/>
              </w:rPr>
              <w:t xml:space="preserve">arties are mutually responsible for the objective filling in of the data in the above</w:t>
            </w:r>
            <w:r>
              <w:rPr>
                <w:rFonts w:ascii="Times New Roman" w:hAnsi="Times New Roman" w:cs="Times New Roman"/>
                <w:sz w:val="20"/>
                <w:szCs w:val="20"/>
                <w:lang w:val="en-US"/>
              </w:rPr>
              <w:t xml:space="preserve">-stated</w:t>
            </w:r>
            <w:r>
              <w:rPr>
                <w:rFonts w:ascii="Times New Roman" w:hAnsi="Times New Roman" w:cs="Times New Roman"/>
                <w:sz w:val="20"/>
                <w:szCs w:val="20"/>
                <w:lang w:val="en-US"/>
              </w:rPr>
              <w:t xml:space="preserve"> documents.</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lang w:val="en-US"/>
              </w:rPr>
            </w:pPr>
            <w:r>
              <w:rPr>
                <w:rFonts w:ascii="Times New Roman" w:hAnsi="Times New Roman" w:cs="Times New Roman"/>
                <w:sz w:val="20"/>
                <w:szCs w:val="20"/>
              </w:rPr>
              <w:t xml:space="preserve">3.6. Внутригородской перевозкой считается перевозка на расстояние 100 км (место погрузки – место выгрузки). Место погрузки/разгрузки должны находится в пределах административной границы </w:t>
            </w:r>
            <w:r>
              <w:rPr>
                <w:rFonts w:ascii="Times New Roman" w:hAnsi="Times New Roman" w:cs="Times New Roman"/>
                <w:sz w:val="20"/>
                <w:szCs w:val="20"/>
              </w:rPr>
              <w:br/>
              <w:t xml:space="preserve">Санкт-Петербурга. На выполнение внутригородских перевозок (погрузка/перевозка/разгрузка) отводится 10 часов.</w:t>
            </w:r>
            <w:r>
              <w:rPr>
                <w:rFonts w:ascii="Times New Roman" w:hAnsi="Times New Roman" w:cs="Times New Roman"/>
                <w:sz w:val="20"/>
                <w:szCs w:val="20"/>
                <w:lang w:val="en-US"/>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3.6 Intracity transportation is considered to be transportation </w:t>
            </w:r>
            <w:r>
              <w:rPr>
                <w:rFonts w:ascii="Times New Roman" w:hAnsi="Times New Roman" w:cs="Times New Roman"/>
                <w:sz w:val="20"/>
                <w:szCs w:val="20"/>
                <w:lang w:val="en-US"/>
              </w:rPr>
              <w:t xml:space="preserve">to</w:t>
            </w:r>
            <w:r>
              <w:rPr>
                <w:rFonts w:ascii="Times New Roman" w:hAnsi="Times New Roman" w:cs="Times New Roman"/>
                <w:sz w:val="20"/>
                <w:szCs w:val="20"/>
                <w:lang w:val="en-US"/>
              </w:rPr>
              <w:t xml:space="preserve"> a distance of 100 km (loading place </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unloading place). The place of loading/unloading must be within the administrative boundary of St. Petersburg</w:t>
            </w:r>
            <w:r>
              <w:rPr>
                <w:rFonts w:ascii="Times New Roman" w:hAnsi="Times New Roman" w:cs="Times New Roman"/>
                <w:sz w:val="20"/>
                <w:szCs w:val="20"/>
                <w:lang w:val="en-US"/>
              </w:rPr>
              <w:t xml:space="preserve"> city</w:t>
            </w:r>
            <w:r>
              <w:rPr>
                <w:rFonts w:ascii="Times New Roman" w:hAnsi="Times New Roman" w:cs="Times New Roman"/>
                <w:sz w:val="20"/>
                <w:szCs w:val="20"/>
                <w:lang w:val="en-US"/>
              </w:rPr>
              <w:t xml:space="preserve">. </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hours are allocated for intracity transportation (loading/transportation/unloading).</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b/>
                <w:sz w:val="20"/>
                <w:szCs w:val="20"/>
              </w:rPr>
            </w:pPr>
            <w:r>
              <w:rPr>
                <w:rFonts w:ascii="Times New Roman" w:hAnsi="Times New Roman" w:cs="Times New Roman"/>
                <w:b/>
                <w:sz w:val="20"/>
                <w:szCs w:val="20"/>
              </w:rPr>
              <w:t xml:space="preserve">4. Экспедирование грузов</w:t>
            </w:r>
            <w:r>
              <w:rPr>
                <w:rFonts w:ascii="Times New Roman" w:hAnsi="Times New Roman" w:cs="Times New Roman"/>
                <w:b/>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4.1. При погрузке, водитель как представитель Исполнителя принимает груз по количеству на основании</w:t>
            </w:r>
            <w:r>
              <w:rPr>
                <w:rFonts w:ascii="Times New Roman" w:hAnsi="Times New Roman" w:cs="Times New Roman"/>
                <w:sz w:val="20"/>
                <w:szCs w:val="20"/>
              </w:rPr>
              <w:t xml:space="preserve"> товарно-транспортной накладной или иного документа, применимого при осуществлении соответствующего вида перевозки. Условие о соблюдении центра тяжести и не допущении его смещения должно соблюдаться при укладке и размещении груза на транспортном средстве. </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4. F</w:t>
            </w:r>
            <w:r>
              <w:rPr>
                <w:rFonts w:ascii="Times New Roman" w:hAnsi="Times New Roman" w:cs="Times New Roman"/>
                <w:b/>
                <w:bCs/>
                <w:sz w:val="20"/>
                <w:szCs w:val="20"/>
                <w:lang w:val="en-US"/>
              </w:rPr>
              <w:t xml:space="preserve">reight forwarding</w:t>
            </w:r>
            <w:r>
              <w:rPr>
                <w:rFonts w:ascii="Times New Roman" w:hAnsi="Times New Roman" w:cs="Times New Roman"/>
                <w:b/>
                <w:bCs/>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4.1 During loading, the driver as a representative of the Contractor accepts the cargo by quantity on the basis of the </w:t>
            </w:r>
            <w:r>
              <w:rPr>
                <w:rFonts w:ascii="Times New Roman" w:hAnsi="Times New Roman" w:cs="Times New Roman"/>
                <w:sz w:val="20"/>
                <w:szCs w:val="20"/>
                <w:lang w:val="en-US"/>
              </w:rPr>
              <w:t xml:space="preserve">Bill of lading</w:t>
            </w:r>
            <w:r>
              <w:rPr>
                <w:rFonts w:ascii="Times New Roman" w:hAnsi="Times New Roman" w:cs="Times New Roman"/>
                <w:sz w:val="20"/>
                <w:szCs w:val="20"/>
                <w:lang w:val="en-US"/>
              </w:rPr>
              <w:t xml:space="preserve"> or </w:t>
            </w:r>
            <w:r>
              <w:rPr>
                <w:rFonts w:ascii="Times New Roman" w:hAnsi="Times New Roman" w:cs="Times New Roman"/>
                <w:sz w:val="20"/>
                <w:szCs w:val="20"/>
                <w:lang w:val="en-US"/>
              </w:rPr>
              <w:t xml:space="preserve">an</w:t>
            </w:r>
            <w:r>
              <w:rPr>
                <w:rFonts w:ascii="Times New Roman" w:hAnsi="Times New Roman" w:cs="Times New Roman"/>
                <w:sz w:val="20"/>
                <w:szCs w:val="20"/>
                <w:lang w:val="en-US"/>
              </w:rPr>
              <w:t xml:space="preserve">other document applicable to the relevant type of transportation.</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 condition of observing the </w:t>
            </w:r>
            <w:r>
              <w:rPr>
                <w:rFonts w:ascii="Times New Roman" w:hAnsi="Times New Roman" w:cs="Times New Roman"/>
                <w:sz w:val="20"/>
                <w:szCs w:val="20"/>
                <w:lang w:val="en-US"/>
              </w:rPr>
              <w:t xml:space="preserve">gravity </w:t>
            </w:r>
            <w:r>
              <w:rPr>
                <w:rFonts w:ascii="Times New Roman" w:hAnsi="Times New Roman" w:cs="Times New Roman"/>
                <w:sz w:val="20"/>
                <w:szCs w:val="20"/>
                <w:lang w:val="en-US"/>
              </w:rPr>
              <w:t xml:space="preserve">center and </w:t>
            </w:r>
            <w:r>
              <w:rPr>
                <w:rFonts w:ascii="Times New Roman" w:hAnsi="Times New Roman" w:cs="Times New Roman"/>
                <w:sz w:val="20"/>
                <w:szCs w:val="20"/>
                <w:lang w:val="en-US"/>
              </w:rPr>
              <w:t xml:space="preserve">preventing</w:t>
            </w:r>
            <w:r>
              <w:rPr>
                <w:rFonts w:ascii="Times New Roman" w:hAnsi="Times New Roman" w:cs="Times New Roman"/>
                <w:sz w:val="20"/>
                <w:szCs w:val="20"/>
                <w:lang w:val="en-US"/>
              </w:rPr>
              <w:t xml:space="preserve"> its displacement shall be </w:t>
            </w:r>
            <w:r>
              <w:rPr>
                <w:rFonts w:ascii="Times New Roman" w:hAnsi="Times New Roman" w:cs="Times New Roman"/>
                <w:sz w:val="20"/>
                <w:szCs w:val="20"/>
                <w:lang w:val="en-US"/>
              </w:rPr>
              <w:t xml:space="preserve">met</w:t>
            </w:r>
            <w:r>
              <w:rPr>
                <w:rFonts w:ascii="Times New Roman" w:hAnsi="Times New Roman" w:cs="Times New Roman"/>
                <w:sz w:val="20"/>
                <w:szCs w:val="20"/>
                <w:lang w:val="en-US"/>
              </w:rPr>
              <w:t xml:space="preserve"> when stacking and placing the cargo on</w:t>
            </w:r>
            <w:r>
              <w:rPr>
                <w:rFonts w:ascii="Times New Roman" w:hAnsi="Times New Roman" w:cs="Times New Roman"/>
                <w:sz w:val="20"/>
                <w:szCs w:val="20"/>
                <w:lang w:val="en-US"/>
              </w:rPr>
              <w:t xml:space="preserve">to</w:t>
            </w:r>
            <w:r>
              <w:rPr>
                <w:rFonts w:ascii="Times New Roman" w:hAnsi="Times New Roman" w:cs="Times New Roman"/>
                <w:sz w:val="20"/>
                <w:szCs w:val="20"/>
                <w:lang w:val="en-US"/>
              </w:rPr>
              <w:t xml:space="preserve"> the vehicle.</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4.2. Представитель Исполнителя обязан проверить соот</w:t>
            </w:r>
            <w:r>
              <w:rPr>
                <w:rFonts w:ascii="Times New Roman" w:hAnsi="Times New Roman" w:cs="Times New Roman"/>
                <w:sz w:val="20"/>
                <w:szCs w:val="20"/>
              </w:rPr>
              <w:t xml:space="preserve">ветствие укладки груза на транспортном средстве требованиям безопасности движения и обеспечения сохранности груза и транспортного средства, а также сообщить Заказчику о замеченных нарушениях в правилах укладки и крепления груза, угрожающих его сохранности.</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4.3. В случае обнаружения при погрузке брака, недостачи, пересортицы, повреждений или иных недостатков груза, водитель обязан потребовать устранения несоответствия загружаемого груза сопроводительным документам.</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 The Contractor's representative </w:t>
            </w:r>
            <w:r>
              <w:rPr>
                <w:rFonts w:ascii="Times New Roman" w:hAnsi="Times New Roman" w:cs="Times New Roman"/>
                <w:sz w:val="20"/>
                <w:szCs w:val="20"/>
                <w:lang w:val="en-US"/>
              </w:rPr>
              <w:t xml:space="preserve">shall</w:t>
            </w:r>
            <w:r>
              <w:rPr>
                <w:rFonts w:ascii="Times New Roman" w:hAnsi="Times New Roman" w:cs="Times New Roman"/>
                <w:sz w:val="20"/>
                <w:szCs w:val="20"/>
                <w:lang w:val="en-US"/>
              </w:rPr>
              <w:t xml:space="preserve"> check compliance of the cargo stowage on the vehicle with the traffic safety requirements and ensur</w:t>
            </w:r>
            <w:r>
              <w:rPr>
                <w:rFonts w:ascii="Times New Roman" w:hAnsi="Times New Roman" w:cs="Times New Roman"/>
                <w:sz w:val="20"/>
                <w:szCs w:val="20"/>
                <w:lang w:val="en-US"/>
              </w:rPr>
              <w:t xml:space="preserve">e</w:t>
            </w:r>
            <w:r>
              <w:rPr>
                <w:rFonts w:ascii="Times New Roman" w:hAnsi="Times New Roman" w:cs="Times New Roman"/>
                <w:sz w:val="20"/>
                <w:szCs w:val="20"/>
                <w:lang w:val="en-US"/>
              </w:rPr>
              <w:t xml:space="preserve"> safety of the cargo and the vehicle, as well as inform the Customer about the observed violations in the rules of </w:t>
            </w: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cargo </w:t>
            </w:r>
            <w:r>
              <w:rPr>
                <w:rFonts w:ascii="Times New Roman" w:hAnsi="Times New Roman" w:cs="Times New Roman"/>
                <w:sz w:val="20"/>
                <w:szCs w:val="20"/>
                <w:lang w:val="en-US"/>
              </w:rPr>
              <w:t xml:space="preserve">stowage and fastening, threatening its safety.</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4.3 In case of detection of defects, shortage, over</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sorting, damage or other </w:t>
            </w:r>
            <w:r>
              <w:rPr>
                <w:rFonts w:ascii="Times New Roman" w:hAnsi="Times New Roman" w:cs="Times New Roman"/>
                <w:sz w:val="20"/>
                <w:szCs w:val="20"/>
                <w:lang w:val="en-US"/>
              </w:rPr>
              <w:t xml:space="preserve">problems</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regarding</w:t>
            </w:r>
            <w:r>
              <w:rPr>
                <w:rFonts w:ascii="Times New Roman" w:hAnsi="Times New Roman" w:cs="Times New Roman"/>
                <w:sz w:val="20"/>
                <w:szCs w:val="20"/>
                <w:lang w:val="en-US"/>
              </w:rPr>
              <w:t xml:space="preserve"> the cargo during loading, the driver shall be obliged to demand elimination of non-compliance of the loaded cargo with the accompanying documents.</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4.4. По требованию представителя Исполнителя (водителя) Заказчик обязан устранить обнаруженные нарушения в укладке и креплении груза. </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4.5. В случае, если За</w:t>
            </w:r>
            <w:r>
              <w:rPr>
                <w:rFonts w:ascii="Times New Roman" w:hAnsi="Times New Roman" w:cs="Times New Roman"/>
                <w:sz w:val="20"/>
                <w:szCs w:val="20"/>
              </w:rPr>
              <w:t xml:space="preserve">казчик отказывается выполнять требования по порядку загрузки, данную информацию, водитель указывает в сопроводительных документах, подтвердив своей подписью, а также подписью уполномоченного представителя грузоотправителя и печатью грузоотправителя. В случ</w:t>
            </w:r>
            <w:r>
              <w:rPr>
                <w:rFonts w:ascii="Times New Roman" w:hAnsi="Times New Roman" w:cs="Times New Roman"/>
                <w:sz w:val="20"/>
                <w:szCs w:val="20"/>
              </w:rPr>
              <w:t xml:space="preserve">ае отказа подписи и печати со стороны грузоотправителя запись водителя и его подпись, в том числе на экземпляре, который остаётся у грузоотправителя, является достаточной и имеющей юридическую силу в случае возникновения дальнейших проблем по этой причине.</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4.4 At the request of the Contractor's representative (driver) the Customer </w:t>
            </w:r>
            <w:r>
              <w:rPr>
                <w:rFonts w:ascii="Times New Roman" w:hAnsi="Times New Roman" w:cs="Times New Roman"/>
                <w:sz w:val="20"/>
                <w:szCs w:val="20"/>
                <w:lang w:val="en-US"/>
              </w:rPr>
              <w:t xml:space="preserve">shall</w:t>
            </w:r>
            <w:r>
              <w:rPr>
                <w:rFonts w:ascii="Times New Roman" w:hAnsi="Times New Roman" w:cs="Times New Roman"/>
                <w:sz w:val="20"/>
                <w:szCs w:val="20"/>
                <w:lang w:val="en-US"/>
              </w:rPr>
              <w:t xml:space="preserve"> eliminate the detected violations in the </w:t>
            </w:r>
            <w:r>
              <w:rPr>
                <w:rFonts w:ascii="Times New Roman" w:hAnsi="Times New Roman" w:cs="Times New Roman"/>
                <w:sz w:val="20"/>
                <w:szCs w:val="20"/>
                <w:lang w:val="en-US"/>
              </w:rPr>
              <w:t xml:space="preserve">cargo </w:t>
            </w:r>
            <w:r>
              <w:rPr>
                <w:rFonts w:ascii="Times New Roman" w:hAnsi="Times New Roman" w:cs="Times New Roman"/>
                <w:sz w:val="20"/>
                <w:szCs w:val="20"/>
                <w:lang w:val="en-US"/>
              </w:rPr>
              <w:t xml:space="preserve">stowage and fastening. </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4.5 If the Customer refuses to comply with the loading order requirements, the driver shall indicate this information in the accompanying documents, confirming it with </w:t>
            </w:r>
            <w:r>
              <w:rPr>
                <w:rFonts w:ascii="Times New Roman" w:hAnsi="Times New Roman" w:cs="Times New Roman"/>
                <w:sz w:val="20"/>
                <w:szCs w:val="20"/>
                <w:lang w:val="en-US"/>
              </w:rPr>
              <w:t xml:space="preserve">their</w:t>
            </w:r>
            <w:r>
              <w:rPr>
                <w:rFonts w:ascii="Times New Roman" w:hAnsi="Times New Roman" w:cs="Times New Roman"/>
                <w:sz w:val="20"/>
                <w:szCs w:val="20"/>
                <w:lang w:val="en-US"/>
              </w:rPr>
              <w:t xml:space="preserve"> signature, as well as with the signature of the </w:t>
            </w:r>
            <w:r>
              <w:rPr>
                <w:rFonts w:ascii="Times New Roman" w:hAnsi="Times New Roman" w:cs="Times New Roman"/>
                <w:sz w:val="20"/>
                <w:szCs w:val="20"/>
                <w:lang w:val="en-US"/>
              </w:rPr>
              <w:t xml:space="preserve">consignor</w:t>
            </w:r>
            <w:r>
              <w:rPr>
                <w:rFonts w:ascii="Times New Roman" w:hAnsi="Times New Roman" w:cs="Times New Roman"/>
                <w:sz w:val="20"/>
                <w:szCs w:val="20"/>
                <w:lang w:val="en-US"/>
              </w:rPr>
              <w:t xml:space="preserve">’s</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authorized representative and the consignor's seal. In case </w:t>
            </w:r>
            <w:r>
              <w:rPr>
                <w:rFonts w:ascii="Times New Roman" w:hAnsi="Times New Roman" w:cs="Times New Roman"/>
                <w:sz w:val="20"/>
                <w:szCs w:val="20"/>
                <w:lang w:val="en-US"/>
              </w:rPr>
              <w:t xml:space="preserve">the consignor </w:t>
            </w:r>
            <w:r>
              <w:rPr>
                <w:rFonts w:ascii="Times New Roman" w:hAnsi="Times New Roman" w:cs="Times New Roman"/>
                <w:sz w:val="20"/>
                <w:szCs w:val="20"/>
                <w:lang w:val="en-US"/>
              </w:rPr>
              <w:t xml:space="preserve">refus</w:t>
            </w:r>
            <w:r>
              <w:rPr>
                <w:rFonts w:ascii="Times New Roman" w:hAnsi="Times New Roman" w:cs="Times New Roman"/>
                <w:sz w:val="20"/>
                <w:szCs w:val="20"/>
                <w:lang w:val="en-US"/>
              </w:rPr>
              <w:t xml:space="preserve">es to provide the </w:t>
            </w:r>
            <w:r>
              <w:rPr>
                <w:rFonts w:ascii="Times New Roman" w:hAnsi="Times New Roman" w:cs="Times New Roman"/>
                <w:sz w:val="20"/>
                <w:szCs w:val="20"/>
                <w:lang w:val="en-US"/>
              </w:rPr>
              <w:t xml:space="preserve">signature and </w:t>
            </w: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seal the driver's record and </w:t>
            </w:r>
            <w:r>
              <w:rPr>
                <w:rFonts w:ascii="Times New Roman" w:hAnsi="Times New Roman" w:cs="Times New Roman"/>
                <w:sz w:val="20"/>
                <w:szCs w:val="20"/>
                <w:lang w:val="en-US"/>
              </w:rPr>
              <w:t xml:space="preserve">their</w:t>
            </w:r>
            <w:r>
              <w:rPr>
                <w:rFonts w:ascii="Times New Roman" w:hAnsi="Times New Roman" w:cs="Times New Roman"/>
                <w:sz w:val="20"/>
                <w:szCs w:val="20"/>
                <w:lang w:val="en-US"/>
              </w:rPr>
              <w:t xml:space="preserve"> signature, including </w:t>
            </w:r>
            <w:r>
              <w:rPr>
                <w:rFonts w:ascii="Times New Roman" w:hAnsi="Times New Roman" w:cs="Times New Roman"/>
                <w:sz w:val="20"/>
                <w:szCs w:val="20"/>
                <w:lang w:val="en-US"/>
              </w:rPr>
              <w:t xml:space="preserve">the one </w:t>
            </w:r>
            <w:r>
              <w:rPr>
                <w:rFonts w:ascii="Times New Roman" w:hAnsi="Times New Roman" w:cs="Times New Roman"/>
                <w:sz w:val="20"/>
                <w:szCs w:val="20"/>
                <w:lang w:val="en-US"/>
              </w:rPr>
              <w:t xml:space="preserve">on the copy left with the consignor, is sufficient and legally valid </w:t>
            </w:r>
            <w:r>
              <w:rPr>
                <w:rFonts w:ascii="Times New Roman" w:hAnsi="Times New Roman" w:cs="Times New Roman"/>
                <w:sz w:val="20"/>
                <w:szCs w:val="20"/>
                <w:lang w:val="en-US"/>
              </w:rPr>
              <w:t xml:space="preserve">if</w:t>
            </w:r>
            <w:r>
              <w:rPr>
                <w:rFonts w:ascii="Times New Roman" w:hAnsi="Times New Roman" w:cs="Times New Roman"/>
                <w:sz w:val="20"/>
                <w:szCs w:val="20"/>
                <w:lang w:val="en-US"/>
              </w:rPr>
              <w:t xml:space="preserve"> further problems aris</w:t>
            </w:r>
            <w:r>
              <w:rPr>
                <w:rFonts w:ascii="Times New Roman" w:hAnsi="Times New Roman" w:cs="Times New Roman"/>
                <w:sz w:val="20"/>
                <w:szCs w:val="20"/>
                <w:lang w:val="en-US"/>
              </w:rPr>
              <w:t xml:space="preserve">e</w:t>
            </w:r>
            <w:r>
              <w:rPr>
                <w:rFonts w:ascii="Times New Roman" w:hAnsi="Times New Roman" w:cs="Times New Roman"/>
                <w:sz w:val="20"/>
                <w:szCs w:val="20"/>
                <w:lang w:val="en-US"/>
              </w:rPr>
              <w:t xml:space="preserve"> for this reason.</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b/>
                <w:bCs/>
                <w:sz w:val="20"/>
                <w:szCs w:val="20"/>
              </w:rPr>
            </w:pPr>
            <w:r>
              <w:rPr>
                <w:rFonts w:ascii="Times New Roman" w:hAnsi="Times New Roman" w:cs="Times New Roman"/>
                <w:sz w:val="20"/>
                <w:szCs w:val="20"/>
              </w:rPr>
              <w:t xml:space="preserve">4.6. При обнаружении в процессе разгрузки следов вскрытия, недостачи, повреждения складской упаковки, сотрудниками грузополучателя совместно с водителем и с участием независимой комиссии </w:t>
            </w:r>
            <w:r>
              <w:rPr>
                <w:rFonts w:ascii="Times New Roman" w:hAnsi="Times New Roman" w:cs="Times New Roman"/>
                <w:sz w:val="20"/>
                <w:szCs w:val="20"/>
              </w:rPr>
              <w:br/>
              <w:t xml:space="preserve">в составе 3 (трёх) человек, обра</w:t>
            </w:r>
            <w:r>
              <w:rPr>
                <w:rFonts w:ascii="Times New Roman" w:hAnsi="Times New Roman" w:cs="Times New Roman"/>
                <w:sz w:val="20"/>
                <w:szCs w:val="20"/>
              </w:rPr>
              <w:t xml:space="preserve">зуемой из числа лиц, не являющихся сотрудниками грузополучателя, грузоотправителя, Заказчика или Исполнителя, проводится осмотр и подсчёт товара. По результатам осмотра и подсчёта товара составляется «Акт об обнаружении несоответствия при приёмке товара». </w:t>
            </w:r>
            <w:r>
              <w:rPr>
                <w:rFonts w:ascii="Times New Roman" w:hAnsi="Times New Roman" w:cs="Times New Roman"/>
                <w:sz w:val="20"/>
                <w:szCs w:val="20"/>
              </w:rPr>
              <w:br/>
              <w:t xml:space="preserve">Акт подпи</w:t>
            </w:r>
            <w:r>
              <w:rPr>
                <w:rFonts w:ascii="Times New Roman" w:hAnsi="Times New Roman" w:cs="Times New Roman"/>
                <w:sz w:val="20"/>
                <w:szCs w:val="20"/>
              </w:rPr>
              <w:t xml:space="preserve">сывается водителем, как представителем Исполнителя, уполномоченным представителем грузополучателя и независимой вышеуказанной комиссией. Акт должен быть составлен в трёх экземплярах и в тот же день, когда несоответствие выявлено, и представлен Исполнителю.</w:t>
            </w:r>
            <w:r>
              <w:rPr>
                <w:rFonts w:ascii="Times New Roman" w:hAnsi="Times New Roman" w:cs="Times New Roman"/>
                <w:b/>
                <w:bCs/>
                <w:sz w:val="20"/>
                <w:szCs w:val="20"/>
              </w:rPr>
              <w:t xml:space="preserve"> </w:t>
            </w:r>
            <w:r>
              <w:rPr>
                <w:rFonts w:ascii="Times New Roman" w:hAnsi="Times New Roman" w:cs="Times New Roman"/>
                <w:b/>
                <w:bCs/>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4.6 If </w:t>
            </w: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traces of opening, shortage, damage to the warehouse packaging are detected</w:t>
            </w:r>
            <w:r>
              <w:rPr>
                <w:rFonts w:ascii="Times New Roman" w:hAnsi="Times New Roman" w:cs="Times New Roman"/>
                <w:sz w:val="20"/>
                <w:szCs w:val="20"/>
                <w:lang w:val="en-US"/>
              </w:rPr>
              <w:t xml:space="preserve"> during </w:t>
            </w:r>
            <w:r>
              <w:rPr>
                <w:rFonts w:ascii="Times New Roman" w:hAnsi="Times New Roman" w:cs="Times New Roman"/>
                <w:sz w:val="20"/>
                <w:szCs w:val="20"/>
                <w:lang w:val="en-US"/>
              </w:rPr>
              <w:t xml:space="preserve">un</w:t>
            </w:r>
            <w:r>
              <w:rPr>
                <w:rFonts w:ascii="Times New Roman" w:hAnsi="Times New Roman" w:cs="Times New Roman"/>
                <w:sz w:val="20"/>
                <w:szCs w:val="20"/>
                <w:lang w:val="en-US"/>
              </w:rPr>
              <w:t xml:space="preserve">loading</w:t>
            </w:r>
            <w:r>
              <w:rPr>
                <w:rFonts w:ascii="Times New Roman" w:hAnsi="Times New Roman" w:cs="Times New Roman"/>
                <w:sz w:val="20"/>
                <w:szCs w:val="20"/>
                <w:lang w:val="en-US"/>
              </w:rPr>
              <w:t xml:space="preserve">, the consignee's employees together with the driver and with the independent commission consisting of </w:t>
            </w:r>
            <w:r>
              <w:rPr>
                <w:rFonts w:ascii="Times New Roman" w:hAnsi="Times New Roman" w:cs="Times New Roman"/>
                <w:sz w:val="20"/>
                <w:szCs w:val="20"/>
                <w:lang w:val="en-US"/>
              </w:rPr>
              <w:t xml:space="preserve">three (3)</w:t>
            </w:r>
            <w:r>
              <w:rPr>
                <w:rFonts w:ascii="Times New Roman" w:hAnsi="Times New Roman" w:cs="Times New Roman"/>
                <w:sz w:val="20"/>
                <w:szCs w:val="20"/>
                <w:lang w:val="en-US"/>
              </w:rPr>
              <w:t xml:space="preserve"> persons formed by persons who are not employees of the consignee, consignor, Customer or Contractor, shal</w:t>
            </w:r>
            <w:r>
              <w:rPr>
                <w:rFonts w:ascii="Times New Roman" w:hAnsi="Times New Roman" w:cs="Times New Roman"/>
                <w:sz w:val="20"/>
                <w:szCs w:val="20"/>
                <w:lang w:val="en-US"/>
              </w:rPr>
              <w:t xml:space="preserve">l inspect and count the goods</w:t>
            </w:r>
            <w:r>
              <w:rPr>
                <w:rFonts w:ascii="Times New Roman" w:hAnsi="Times New Roman" w:cs="Times New Roman"/>
                <w:sz w:val="20"/>
                <w:szCs w:val="20"/>
                <w:lang w:val="en-US"/>
              </w:rPr>
              <w:t xml:space="preserve">. According to the results of inspection and counting of the goods, the "Act on detection of discrepancy during acceptance of goods" shall be drawn up. </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A</w:t>
            </w:r>
            <w:r>
              <w:rPr>
                <w:rFonts w:ascii="Times New Roman" w:hAnsi="Times New Roman" w:cs="Times New Roman"/>
                <w:sz w:val="20"/>
                <w:szCs w:val="20"/>
                <w:lang w:val="en-US"/>
              </w:rPr>
              <w:t xml:space="preserve">ct shall be signed by the driver as a representative of the Contractor, an authorized representative of the consignee and the independent above-mentioned commission. The </w:t>
            </w:r>
            <w:r>
              <w:rPr>
                <w:rFonts w:ascii="Times New Roman" w:hAnsi="Times New Roman" w:cs="Times New Roman"/>
                <w:sz w:val="20"/>
                <w:szCs w:val="20"/>
                <w:lang w:val="en-US"/>
              </w:rPr>
              <w:t xml:space="preserve">A</w:t>
            </w:r>
            <w:r>
              <w:rPr>
                <w:rFonts w:ascii="Times New Roman" w:hAnsi="Times New Roman" w:cs="Times New Roman"/>
                <w:sz w:val="20"/>
                <w:szCs w:val="20"/>
                <w:lang w:val="en-US"/>
              </w:rPr>
              <w:t xml:space="preserve">ct shall be drawn up in three copies and submitted to the Contractor on the same day when the discrepancy is detected.</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b/>
                <w:bCs/>
                <w:sz w:val="20"/>
                <w:szCs w:val="20"/>
              </w:rPr>
            </w:pPr>
            <w:r>
              <w:rPr>
                <w:rFonts w:ascii="Times New Roman" w:hAnsi="Times New Roman" w:cs="Times New Roman"/>
                <w:b/>
                <w:bCs/>
                <w:sz w:val="20"/>
                <w:szCs w:val="20"/>
              </w:rPr>
              <w:t xml:space="preserve">5. Ответственность сторон по настоящему договору</w:t>
            </w:r>
            <w:r>
              <w:rPr>
                <w:rFonts w:ascii="Times New Roman" w:hAnsi="Times New Roman" w:cs="Times New Roman"/>
                <w:b/>
                <w:bCs/>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5.1. Каждая из Сторон должна выполнять свои обязательства надлежащим образом, оказывая другой Стороне возможное содействие в исполнении обязательств по Договору.</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5. Responsibility of the Parties under the present Contract</w:t>
            </w:r>
            <w:r>
              <w:rPr>
                <w:rFonts w:ascii="Times New Roman" w:hAnsi="Times New Roman" w:cs="Times New Roman"/>
                <w:b/>
                <w:bCs/>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5.1 Each of the Parties shall fulfill its obligations properly, providing the other Party with the possible assistance in fulfillment of obligations under the Contract.</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5.2. За неисполнение или ненадлежащее исполнение обязанностей по настоящему договору Исполнитель несёт ответственность по основаниям и в размере, которые определяются в соответствии с правилами главы 25 ГК РФ, </w:t>
            </w:r>
            <w:r>
              <w:rPr>
                <w:rFonts w:ascii="Times New Roman" w:hAnsi="Times New Roman" w:cs="Times New Roman" w:eastAsiaTheme="majorEastAsia"/>
                <w:bCs/>
                <w:color w:val="000000"/>
                <w:sz w:val="20"/>
                <w:szCs w:val="20"/>
              </w:rPr>
              <w:t xml:space="preserve">Закона «О транспортно-экспедиционной деятельности» № 87-ФЗ от 30.06.2003 г., УАТ РФ</w:t>
            </w:r>
            <w:r>
              <w:rPr>
                <w:rFonts w:ascii="Times New Roman" w:hAnsi="Times New Roman" w:cs="Times New Roman"/>
                <w:sz w:val="20"/>
                <w:szCs w:val="20"/>
              </w:rPr>
              <w:t xml:space="preserve">).</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5.3. Заказчик   возмещает Исполнителю   расходы, явившиеся   следствием некорректного предоставления информации (деталей) о перевозимом грузе, особых условиях перевозки и т.д., </w:t>
            </w:r>
            <w:r>
              <w:rPr>
                <w:rFonts w:ascii="Times New Roman" w:hAnsi="Times New Roman" w:cs="Times New Roman"/>
                <w:sz w:val="20"/>
                <w:szCs w:val="20"/>
              </w:rPr>
              <w:br/>
              <w:t xml:space="preserve">что привело к объективному удорожанию ранее согласованной перевозки.</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5.2 For non-performance or improper performance of obligations under this </w:t>
            </w:r>
            <w:r>
              <w:rPr>
                <w:rFonts w:ascii="Times New Roman" w:hAnsi="Times New Roman" w:cs="Times New Roman"/>
                <w:sz w:val="20"/>
                <w:szCs w:val="20"/>
                <w:lang w:val="en-US"/>
              </w:rPr>
              <w:t xml:space="preserve">Contract </w:t>
            </w:r>
            <w:r>
              <w:rPr>
                <w:rFonts w:ascii="Times New Roman" w:hAnsi="Times New Roman" w:cs="Times New Roman"/>
                <w:sz w:val="20"/>
                <w:szCs w:val="20"/>
                <w:lang w:val="en-US"/>
              </w:rPr>
              <w:t xml:space="preserve">the Contractor shall be liable on the grounds and in the amount determined in accordance with the rules of Chapter 25 of the Civil Code of the Russian Federation, the Law "On freight forwarding activity" </w:t>
            </w:r>
            <w:r>
              <w:rPr>
                <w:rFonts w:ascii="Times New Roman" w:hAnsi="Times New Roman" w:cs="Times New Roman"/>
                <w:sz w:val="20"/>
                <w:szCs w:val="20"/>
                <w:lang w:val="en-US"/>
              </w:rPr>
              <w:t xml:space="preserve">No. </w:t>
            </w:r>
            <w:r>
              <w:rPr>
                <w:rFonts w:ascii="Times New Roman" w:hAnsi="Times New Roman" w:cs="Times New Roman"/>
                <w:sz w:val="20"/>
                <w:szCs w:val="20"/>
                <w:lang w:val="en-US"/>
              </w:rPr>
              <w:t xml:space="preserve">87-FZ of 30</w:t>
            </w:r>
            <w:r>
              <w:rPr>
                <w:rFonts w:ascii="Times New Roman" w:hAnsi="Times New Roman" w:cs="Times New Roman"/>
                <w:sz w:val="20"/>
                <w:szCs w:val="20"/>
                <w:lang w:val="en-US"/>
              </w:rPr>
              <w:t xml:space="preserve">the June </w:t>
            </w:r>
            <w:r>
              <w:rPr>
                <w:rFonts w:ascii="Times New Roman" w:hAnsi="Times New Roman" w:cs="Times New Roman"/>
                <w:sz w:val="20"/>
                <w:szCs w:val="20"/>
                <w:lang w:val="en-US"/>
              </w:rPr>
              <w:t xml:space="preserve">2003, </w:t>
            </w: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Charter of Motor Transport of the Russian Federation</w:t>
            </w:r>
            <w:r>
              <w:rPr>
                <w:rFonts w:ascii="Times New Roman" w:hAnsi="Times New Roman" w:cs="Times New Roman"/>
                <w:sz w:val="20"/>
                <w:szCs w:val="20"/>
                <w:lang w:val="en-US"/>
              </w:rPr>
              <w:t xml:space="preserve">).</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5.3 The Customer reimburses 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 for the expenses resulting from incorrect provision of information (details) about the transported cargo, special conditions of transportation, etc., which resulted in objective increase of the previously agreed transportation cost.</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5.4. Исполнитель может в любое время подчиниться приказам или предписаниям, данным любыми органами Власти.</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5.5. За превышение срока оплаты счетов сверх сроков, начисляется пеня в размере 0,5% от неоплаченной суммы за каждый день просрочки от стоимости перевозки.</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5.4 The Contractor may at any time obey orders or regulations given by any Authorities.</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5.5 A penalty of 0.5% of the unpaid amount for each day of delay on the cost of transportation shall be charged for overdue payment of invoices in excess of the due dates.</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5.6. За неподачу транспортного средства под погрузку по вине Исполнителя, за исключением </w:t>
            </w:r>
            <w:r>
              <w:rPr>
                <w:rFonts w:ascii="Times New Roman" w:hAnsi="Times New Roman" w:cs="Times New Roman"/>
                <w:sz w:val="20"/>
                <w:szCs w:val="20"/>
              </w:rPr>
              <w:br/>
              <w:t xml:space="preserve">форс-маж</w:t>
            </w:r>
            <w:r>
              <w:rPr>
                <w:rFonts w:ascii="Times New Roman" w:hAnsi="Times New Roman" w:cs="Times New Roman"/>
                <w:sz w:val="20"/>
                <w:szCs w:val="20"/>
              </w:rPr>
              <w:t xml:space="preserve">орных обстоятельств, Исполнитель выплачивает Заказчику штраф в размере 20% от стоимости перевозки если иное не указано в Заявке. Подача подвижного состава, непригодного для перевозки обусловленного договором, приравнивается к неподаче транспортных средств.</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5.6 For failure to deliver the vehicle for loading through the fault of the Contractor, except for force majeure circumstances, the Contractor shall pay to the Customer a fine of 20% of the </w:t>
            </w:r>
            <w:r>
              <w:rPr>
                <w:rFonts w:ascii="Times New Roman" w:hAnsi="Times New Roman" w:cs="Times New Roman"/>
                <w:sz w:val="20"/>
                <w:szCs w:val="20"/>
                <w:lang w:val="en-US"/>
              </w:rPr>
              <w:t xml:space="preserve">transportation </w:t>
            </w:r>
            <w:r>
              <w:rPr>
                <w:rFonts w:ascii="Times New Roman" w:hAnsi="Times New Roman" w:cs="Times New Roman"/>
                <w:sz w:val="20"/>
                <w:szCs w:val="20"/>
                <w:lang w:val="en-US"/>
              </w:rPr>
              <w:t xml:space="preserve">cost unless otherwise specified in the Application. Delivery of the rolling stock unsuitable for transportation stipulated by the </w:t>
            </w:r>
            <w:r>
              <w:rPr>
                <w:rFonts w:ascii="Times New Roman" w:hAnsi="Times New Roman" w:cs="Times New Roman"/>
                <w:sz w:val="20"/>
                <w:szCs w:val="20"/>
                <w:lang w:val="en-US"/>
              </w:rPr>
              <w:t xml:space="preserve">Contract </w:t>
            </w:r>
            <w:r>
              <w:rPr>
                <w:rFonts w:ascii="Times New Roman" w:hAnsi="Times New Roman" w:cs="Times New Roman"/>
                <w:sz w:val="20"/>
                <w:szCs w:val="20"/>
                <w:lang w:val="en-US"/>
              </w:rPr>
              <w:t xml:space="preserve">is equal to non-delivery of vehicles.</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5.7. В случае опоздания на погрузку по вине Исполнителя на три часа и более время подачи подвижного состава согласуется дополнительно, а факт несвоевременного прибытия является основанием </w:t>
            </w:r>
            <w:r>
              <w:rPr>
                <w:rFonts w:ascii="Times New Roman" w:hAnsi="Times New Roman" w:cs="Times New Roman"/>
                <w:sz w:val="20"/>
                <w:szCs w:val="20"/>
              </w:rPr>
              <w:br/>
              <w:t xml:space="preserve">для предъявления штрафных санкций к Исполнителю, оговоренных в Приложении №1. </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5.8. За предоставление ложной или недостоверной информации в заявке, несоответствие характеристик товара, указанн</w:t>
            </w:r>
            <w:r>
              <w:rPr>
                <w:rFonts w:ascii="Times New Roman" w:hAnsi="Times New Roman" w:cs="Times New Roman"/>
                <w:sz w:val="20"/>
                <w:szCs w:val="20"/>
              </w:rPr>
              <w:t xml:space="preserve">ых в товарно-транспортных документах, фактически имеющимся, неправильное оформление сопроводительных документов на Заказчика налагается штраф в размере понесенных Исполнителем вследствие указанных нарушений убытков, но не менее 1.000 (одной тысячи) рублей.</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5.7 In case of </w:t>
            </w:r>
            <w:r>
              <w:rPr>
                <w:rFonts w:ascii="Times New Roman" w:hAnsi="Times New Roman" w:cs="Times New Roman"/>
                <w:sz w:val="20"/>
                <w:szCs w:val="20"/>
                <w:lang w:val="en-US"/>
              </w:rPr>
              <w:t xml:space="preserve">three hours or more </w:t>
            </w:r>
            <w:r>
              <w:rPr>
                <w:rFonts w:ascii="Times New Roman" w:hAnsi="Times New Roman" w:cs="Times New Roman"/>
                <w:sz w:val="20"/>
                <w:szCs w:val="20"/>
                <w:lang w:val="en-US"/>
              </w:rPr>
              <w:t xml:space="preserve">lateness for loading through the fault of the Contractor</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the time of </w:t>
            </w:r>
            <w:r>
              <w:rPr>
                <w:rFonts w:ascii="Times New Roman" w:hAnsi="Times New Roman" w:cs="Times New Roman"/>
                <w:sz w:val="20"/>
                <w:szCs w:val="20"/>
                <w:lang w:val="en-US"/>
              </w:rPr>
              <w:t xml:space="preserve">the rolling stock </w:t>
            </w:r>
            <w:r>
              <w:rPr>
                <w:rFonts w:ascii="Times New Roman" w:hAnsi="Times New Roman" w:cs="Times New Roman"/>
                <w:sz w:val="20"/>
                <w:szCs w:val="20"/>
                <w:lang w:val="en-US"/>
              </w:rPr>
              <w:t xml:space="preserve">delivery</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shall be agreed additionally, and the fact of late arrival shall be the basis for imposition of penalties to the Contractor, stipulated in Appendix No. 1. </w:t>
            </w:r>
            <w:r>
              <w:rPr>
                <w:rFonts w:ascii="Times New Roman" w:hAnsi="Times New Roman" w:cs="Times New Roman"/>
                <w:sz w:val="20"/>
                <w:szCs w:val="20"/>
                <w:lang w:val="en-US"/>
              </w:rPr>
              <w:t xml:space="preserve"> </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5.8 For providing false or unreliable information in the application, discrepancy between the characteristics of goods specified in the shipping documents, </w:t>
            </w:r>
            <w:r>
              <w:rPr>
                <w:rFonts w:ascii="Times New Roman" w:hAnsi="Times New Roman" w:cs="Times New Roman"/>
                <w:sz w:val="20"/>
                <w:szCs w:val="20"/>
                <w:lang w:val="en-US"/>
              </w:rPr>
              <w:t xml:space="preserve">and the </w:t>
            </w:r>
            <w:r>
              <w:rPr>
                <w:rFonts w:ascii="Times New Roman" w:hAnsi="Times New Roman" w:cs="Times New Roman"/>
                <w:sz w:val="20"/>
                <w:szCs w:val="20"/>
                <w:lang w:val="en-US"/>
              </w:rPr>
              <w:t xml:space="preserve">actually available</w:t>
            </w:r>
            <w:r>
              <w:rPr>
                <w:rFonts w:ascii="Times New Roman" w:hAnsi="Times New Roman" w:cs="Times New Roman"/>
                <w:sz w:val="20"/>
                <w:szCs w:val="20"/>
                <w:lang w:val="en-US"/>
              </w:rPr>
              <w:t xml:space="preserve"> ones</w:t>
            </w:r>
            <w:r>
              <w:rPr>
                <w:rFonts w:ascii="Times New Roman" w:hAnsi="Times New Roman" w:cs="Times New Roman"/>
                <w:sz w:val="20"/>
                <w:szCs w:val="20"/>
                <w:lang w:val="en-US"/>
              </w:rPr>
              <w:t xml:space="preserve">, incorrect execution of accompanying documents, the Customer shall be fined </w:t>
            </w:r>
            <w:r>
              <w:rPr>
                <w:rFonts w:ascii="Times New Roman" w:hAnsi="Times New Roman" w:cs="Times New Roman"/>
                <w:sz w:val="20"/>
                <w:szCs w:val="20"/>
                <w:lang w:val="en-US"/>
              </w:rPr>
              <w:t xml:space="preserve">for the sum</w:t>
            </w:r>
            <w:r>
              <w:rPr>
                <w:rFonts w:ascii="Times New Roman" w:hAnsi="Times New Roman" w:cs="Times New Roman"/>
                <w:sz w:val="20"/>
                <w:szCs w:val="20"/>
                <w:lang w:val="en-US"/>
              </w:rPr>
              <w:t xml:space="preserve"> of losses incurred by the Contractor due to these violations, but not less than </w:t>
            </w:r>
            <w:r>
              <w:rPr>
                <w:rFonts w:ascii="Times New Roman" w:hAnsi="Times New Roman" w:cs="Times New Roman"/>
                <w:sz w:val="20"/>
                <w:szCs w:val="20"/>
                <w:lang w:val="en-US"/>
              </w:rPr>
              <w:t xml:space="preserve">RUB </w:t>
            </w:r>
            <w:r>
              <w:rPr>
                <w:rFonts w:ascii="Times New Roman" w:hAnsi="Times New Roman" w:cs="Times New Roman"/>
                <w:sz w:val="20"/>
                <w:szCs w:val="20"/>
                <w:lang w:val="en-US"/>
              </w:rPr>
              <w:t xml:space="preserve">1,000</w:t>
            </w:r>
            <w:r>
              <w:rPr>
                <w:rFonts w:ascii="Times New Roman" w:hAnsi="Times New Roman" w:cs="Times New Roman"/>
                <w:sz w:val="20"/>
                <w:szCs w:val="20"/>
                <w:lang w:val="en-US"/>
              </w:rPr>
              <w:t xml:space="preserve">.00</w:t>
            </w:r>
            <w:r>
              <w:rPr>
                <w:rFonts w:ascii="Times New Roman" w:hAnsi="Times New Roman" w:cs="Times New Roman"/>
                <w:sz w:val="20"/>
                <w:szCs w:val="20"/>
                <w:lang w:val="en-US"/>
              </w:rPr>
              <w:t xml:space="preserve"> (one thousand</w:t>
            </w:r>
            <w:r>
              <w:rPr>
                <w:rFonts w:ascii="Times New Roman" w:hAnsi="Times New Roman" w:cs="Times New Roman"/>
                <w:sz w:val="20"/>
                <w:szCs w:val="20"/>
                <w:lang w:val="en-US"/>
              </w:rPr>
              <w:t xml:space="preserve"> rubles</w:t>
            </w:r>
            <w:r>
              <w:rPr>
                <w:rFonts w:ascii="Times New Roman" w:hAnsi="Times New Roman" w:cs="Times New Roman"/>
                <w:sz w:val="20"/>
                <w:szCs w:val="20"/>
                <w:lang w:val="en-US"/>
              </w:rPr>
              <w:t xml:space="preserve">).</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5.9. При простое транспортного с</w:t>
            </w:r>
            <w:r>
              <w:rPr>
                <w:rFonts w:ascii="Times New Roman" w:hAnsi="Times New Roman" w:cs="Times New Roman"/>
                <w:sz w:val="20"/>
                <w:szCs w:val="20"/>
              </w:rPr>
              <w:t xml:space="preserve">редства по вине Заказчика в пункте погрузки или выгрузки Заказчик выплачивает Исполнителю штраф в размере 15 000.00 рублей если иное не оговорено в заявке за каждые сутки простоя, при условии прибытия транспортного средства соответственно в пункт погрузки </w:t>
            </w:r>
            <w:r>
              <w:rPr>
                <w:rFonts w:ascii="Times New Roman" w:hAnsi="Times New Roman" w:cs="Times New Roman"/>
                <w:sz w:val="20"/>
                <w:szCs w:val="20"/>
              </w:rPr>
              <w:br/>
              <w:t xml:space="preserve">или разгрузки до 14:00 рабочего времени.</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5.9 In case of vehicle downtime at the loading or unloading point</w:t>
            </w:r>
            <w:r>
              <w:rPr>
                <w:rFonts w:ascii="Times New Roman" w:hAnsi="Times New Roman" w:cs="Times New Roman"/>
                <w:sz w:val="20"/>
                <w:szCs w:val="20"/>
                <w:lang w:val="en-US"/>
              </w:rPr>
              <w:t xml:space="preserve"> due to the Customer's fault</w:t>
            </w:r>
            <w:r>
              <w:rPr>
                <w:rFonts w:ascii="Times New Roman" w:hAnsi="Times New Roman" w:cs="Times New Roman"/>
                <w:sz w:val="20"/>
                <w:szCs w:val="20"/>
                <w:lang w:val="en-US"/>
              </w:rPr>
              <w:t xml:space="preserve">, the Customer shall pay to the Contractor a fine in the amount of </w:t>
            </w:r>
            <w:r>
              <w:rPr>
                <w:rFonts w:ascii="Times New Roman" w:hAnsi="Times New Roman" w:cs="Times New Roman"/>
                <w:sz w:val="20"/>
                <w:szCs w:val="20"/>
                <w:lang w:val="en-US"/>
              </w:rPr>
              <w:t xml:space="preserve">RUB </w:t>
            </w:r>
            <w:r>
              <w:rPr>
                <w:rFonts w:ascii="Times New Roman" w:hAnsi="Times New Roman" w:cs="Times New Roman"/>
                <w:sz w:val="20"/>
                <w:szCs w:val="20"/>
                <w:lang w:val="en-US"/>
              </w:rPr>
              <w:t xml:space="preserve">15,000.00, unless otherwise specified in the application for each day of downtime, provided that the vehicle arrives at the loading or unloading point before </w:t>
            </w:r>
            <w:r>
              <w:rPr>
                <w:rFonts w:ascii="Times New Roman" w:hAnsi="Times New Roman" w:cs="Times New Roman"/>
                <w:sz w:val="20"/>
                <w:szCs w:val="20"/>
                <w:lang w:val="en-US"/>
              </w:rPr>
              <w:t xml:space="preserve">02</w:t>
            </w:r>
            <w:r>
              <w:rPr>
                <w:rFonts w:ascii="Times New Roman" w:hAnsi="Times New Roman" w:cs="Times New Roman"/>
                <w:sz w:val="20"/>
                <w:szCs w:val="20"/>
                <w:lang w:val="en-US"/>
              </w:rPr>
              <w:t xml:space="preserve">:00 </w:t>
            </w:r>
            <w:r>
              <w:rPr>
                <w:rFonts w:ascii="Times New Roman" w:hAnsi="Times New Roman" w:cs="Times New Roman"/>
                <w:sz w:val="20"/>
                <w:szCs w:val="20"/>
                <w:lang w:val="en-US"/>
              </w:rPr>
              <w:t xml:space="preserve">p.m. </w:t>
            </w:r>
            <w:r>
              <w:rPr>
                <w:rFonts w:ascii="Times New Roman" w:hAnsi="Times New Roman" w:cs="Times New Roman"/>
                <w:sz w:val="20"/>
                <w:szCs w:val="20"/>
                <w:lang w:val="en-US"/>
              </w:rPr>
              <w:t xml:space="preserve">working </w:t>
            </w:r>
            <w:r>
              <w:rPr>
                <w:rFonts w:ascii="Times New Roman" w:hAnsi="Times New Roman" w:cs="Times New Roman"/>
                <w:sz w:val="20"/>
                <w:szCs w:val="20"/>
                <w:lang w:val="en-US"/>
              </w:rPr>
              <w:t xml:space="preserve">hours</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5.10. При простое транспортного средст</w:t>
            </w:r>
            <w:r>
              <w:rPr>
                <w:rFonts w:ascii="Times New Roman" w:hAnsi="Times New Roman" w:cs="Times New Roman"/>
                <w:sz w:val="20"/>
                <w:szCs w:val="20"/>
              </w:rPr>
              <w:t xml:space="preserve">ва по вине Заказчика в пункте таможенного оформления Заказчик выплачивает Исполнителю штраф в размере оговоренной в заявке ставке за каждые сутки простоя, при условии прибытия транспортного средства в пункт таможенного оформления до 10:00 рабочего времени.</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5.11. В случае отмены заявки после ее подтверждения Исполнителем или отказа Заказчика от перевозки в день погрузки, отказавшаяся сторона должна заплатить штраф в размере 20% от стоимости перевозки если иное не указано в Заявке.</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5.10. In case of vehicle downtime </w:t>
            </w:r>
            <w:r>
              <w:rPr>
                <w:rFonts w:ascii="Times New Roman" w:hAnsi="Times New Roman" w:cs="Times New Roman"/>
                <w:sz w:val="20"/>
                <w:szCs w:val="20"/>
                <w:lang w:val="en-US"/>
              </w:rPr>
              <w:t xml:space="preserve">at the customs clearance point </w:t>
            </w:r>
            <w:r>
              <w:rPr>
                <w:rFonts w:ascii="Times New Roman" w:hAnsi="Times New Roman" w:cs="Times New Roman"/>
                <w:sz w:val="20"/>
                <w:szCs w:val="20"/>
                <w:lang w:val="en-US"/>
              </w:rPr>
              <w:t xml:space="preserve">due to the Customer's fault, the Customer shall pay a fine to the Contractor in the amount of the rate specified in the Application for each day of downtime, provided that the vehicle arrives at the customs clearance point before 10:00 a.m. working time.</w:t>
            </w:r>
            <w:r>
              <w:rPr>
                <w:rFonts w:ascii="Times New Roman" w:hAnsi="Times New Roman" w:cs="Times New Roman"/>
                <w:sz w:val="20"/>
                <w:szCs w:val="20"/>
                <w:lang w:val="en-US"/>
              </w:rPr>
              <w:t xml:space="preserve"> </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5.11. In case of </w:t>
            </w:r>
            <w:r>
              <w:rPr>
                <w:rFonts w:ascii="Times New Roman" w:hAnsi="Times New Roman" w:cs="Times New Roman"/>
                <w:sz w:val="20"/>
                <w:szCs w:val="20"/>
                <w:lang w:val="en-US"/>
              </w:rPr>
              <w:t xml:space="preserve">the application </w:t>
            </w:r>
            <w:r>
              <w:rPr>
                <w:rFonts w:ascii="Times New Roman" w:hAnsi="Times New Roman" w:cs="Times New Roman"/>
                <w:sz w:val="20"/>
                <w:szCs w:val="20"/>
                <w:lang w:val="en-US"/>
              </w:rPr>
              <w:t xml:space="preserve">cancellation after its confirmation by 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 or </w:t>
            </w:r>
            <w:r>
              <w:rPr>
                <w:rFonts w:ascii="Times New Roman" w:hAnsi="Times New Roman" w:cs="Times New Roman"/>
                <w:sz w:val="20"/>
                <w:szCs w:val="20"/>
                <w:lang w:val="en-US"/>
              </w:rPr>
              <w:t xml:space="preserve">the Customer</w:t>
            </w:r>
            <w:r>
              <w:rPr>
                <w:rFonts w:ascii="Times New Roman" w:hAnsi="Times New Roman" w:cs="Times New Roman"/>
                <w:sz w:val="20"/>
                <w:szCs w:val="20"/>
                <w:lang w:val="en-US"/>
              </w:rPr>
              <w:t xml:space="preserve">’s</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refusal from transportation on the day of loading, the refusing party shall pay a fine in the amount of 20% of the </w:t>
            </w:r>
            <w:r>
              <w:rPr>
                <w:rFonts w:ascii="Times New Roman" w:hAnsi="Times New Roman" w:cs="Times New Roman"/>
                <w:sz w:val="20"/>
                <w:szCs w:val="20"/>
                <w:lang w:val="en-US"/>
              </w:rPr>
              <w:t xml:space="preserve">transportation </w:t>
            </w:r>
            <w:r>
              <w:rPr>
                <w:rFonts w:ascii="Times New Roman" w:hAnsi="Times New Roman" w:cs="Times New Roman"/>
                <w:sz w:val="20"/>
                <w:szCs w:val="20"/>
                <w:lang w:val="en-US"/>
              </w:rPr>
              <w:t xml:space="preserve">cost unless otherwise specified in the </w:t>
            </w:r>
            <w:r>
              <w:rPr>
                <w:rFonts w:ascii="Times New Roman" w:hAnsi="Times New Roman" w:cs="Times New Roman"/>
                <w:sz w:val="20"/>
                <w:szCs w:val="20"/>
                <w:lang w:val="en-US"/>
              </w:rPr>
              <w:t xml:space="preserve">Application.</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5.12. Исполнитель несет ответственность за сохранность груза, принятого к перевозке, до выдачи грузополучателю. Ущерб, причиненный при перевозке груза, возмещается Исполнителем: </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в случае утраты или недостачи груза – в размере стоимости утраченного или недостающего груза;</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в случае повреждения (порчи) груза – в размере суммы, на которую понизилась его стоимость, </w:t>
            </w:r>
            <w:r>
              <w:rPr>
                <w:rFonts w:ascii="Times New Roman" w:hAnsi="Times New Roman" w:cs="Times New Roman"/>
                <w:sz w:val="20"/>
                <w:szCs w:val="20"/>
              </w:rPr>
              <w:br/>
              <w:t xml:space="preserve">а при невозможности восстановления поврежденного груза – в размере его стоимости;</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в случае утраты груза, сданного к перевозке с объявлением его ценности – в размере объявленной стоимости груза. </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Стоимость груза определяется исходя из его цены, указанной в соответствующих документах (товаротранспортная накладная, инвойс, контракт, CMR и т.д.).     </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5.12. The Contractor shall be responsible for safety of the cargo accepted for transportation until its delivery to the consignee. Damage caused during </w:t>
            </w: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cargo </w:t>
            </w:r>
            <w:r>
              <w:rPr>
                <w:rFonts w:ascii="Times New Roman" w:hAnsi="Times New Roman" w:cs="Times New Roman"/>
                <w:sz w:val="20"/>
                <w:szCs w:val="20"/>
                <w:lang w:val="en-US"/>
              </w:rPr>
              <w:t xml:space="preserve">transportation shall be compensated by the Contractor: </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case of </w:t>
            </w: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cargo </w:t>
            </w:r>
            <w:r>
              <w:rPr>
                <w:rFonts w:ascii="Times New Roman" w:hAnsi="Times New Roman" w:cs="Times New Roman"/>
                <w:sz w:val="20"/>
                <w:szCs w:val="20"/>
                <w:lang w:val="en-US"/>
              </w:rPr>
              <w:t xml:space="preserve">loss or shortage</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in the amount of the cost of the lost or missing cargo;</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case of </w:t>
            </w: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cargo </w:t>
            </w:r>
            <w:r>
              <w:rPr>
                <w:rFonts w:ascii="Times New Roman" w:hAnsi="Times New Roman" w:cs="Times New Roman"/>
                <w:sz w:val="20"/>
                <w:szCs w:val="20"/>
                <w:lang w:val="en-US"/>
              </w:rPr>
              <w:t xml:space="preserve">damage (deterioration) </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in the amount by </w:t>
            </w:r>
            <w:r>
              <w:rPr>
                <w:rFonts w:ascii="Times New Roman" w:hAnsi="Times New Roman" w:cs="Times New Roman"/>
                <w:sz w:val="20"/>
                <w:szCs w:val="20"/>
                <w:lang w:val="en-US"/>
              </w:rPr>
              <w:t xml:space="preserve">which its value has decreased, </w:t>
            </w:r>
            <w:r>
              <w:rPr>
                <w:rFonts w:ascii="Times New Roman" w:hAnsi="Times New Roman" w:cs="Times New Roman"/>
                <w:sz w:val="20"/>
                <w:szCs w:val="20"/>
                <w:lang w:val="en-US"/>
              </w:rPr>
              <w:t xml:space="preserve">and in case of impossibility to restore the damaged carg</w:t>
            </w:r>
            <w:r>
              <w:rPr>
                <w:rFonts w:ascii="Times New Roman" w:hAnsi="Times New Roman" w:cs="Times New Roman"/>
                <w:sz w:val="20"/>
                <w:szCs w:val="20"/>
                <w:lang w:val="en-US"/>
              </w:rPr>
              <w:t xml:space="preserve">o </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in the amount of its value; </w:t>
            </w:r>
            <w:r>
              <w:rPr>
                <w:rFonts w:ascii="Times New Roman" w:hAnsi="Times New Roman" w:cs="Times New Roman"/>
                <w:sz w:val="20"/>
                <w:szCs w:val="20"/>
                <w:lang w:val="en-US"/>
              </w:rPr>
              <w:t xml:space="preserve">in case of loss of cargo accepted for transportation with its value declared </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in the amount of the declared value of the cargo. </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value of the cargo shall be determined on the basis of its price specified in the relevant documents (</w:t>
            </w:r>
            <w:r>
              <w:rPr>
                <w:rFonts w:ascii="Times New Roman" w:hAnsi="Times New Roman" w:cs="Times New Roman"/>
                <w:sz w:val="20"/>
                <w:szCs w:val="20"/>
                <w:lang w:val="en-US"/>
              </w:rPr>
              <w:t xml:space="preserve">bill</w:t>
            </w:r>
            <w:r>
              <w:rPr>
                <w:rFonts w:ascii="Times New Roman" w:hAnsi="Times New Roman" w:cs="Times New Roman"/>
                <w:sz w:val="20"/>
                <w:szCs w:val="20"/>
                <w:lang w:val="en-US"/>
              </w:rPr>
              <w:t xml:space="preserve"> of lading</w:t>
            </w:r>
            <w:r>
              <w:rPr>
                <w:rFonts w:ascii="Times New Roman" w:hAnsi="Times New Roman" w:cs="Times New Roman"/>
                <w:sz w:val="20"/>
                <w:szCs w:val="20"/>
                <w:lang w:val="en-US"/>
              </w:rPr>
              <w:t xml:space="preserve">, invoice, contract, CMR, etc.).     </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5.13. Стороны   несут   взаимную   ответственность   за   действия   своих субподрядчиков, привлекаемых к исполнению настоящего Договора, как за свои собственные.</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5.14. Стороны в Дополнениях к настоящему Договору или Заявке (транспортном заказе) на каждую перевозку могут согласовывать дополнительные условия ответственности.</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5.13. The Parties shall be mutually responsible for the actions of their subcontractors involved in the execution of this Contract </w:t>
            </w:r>
            <w:r>
              <w:rPr>
                <w:rFonts w:ascii="Times New Roman" w:hAnsi="Times New Roman" w:cs="Times New Roman"/>
                <w:sz w:val="20"/>
                <w:szCs w:val="20"/>
                <w:lang w:val="en-US"/>
              </w:rPr>
              <w:t xml:space="preserve">like for</w:t>
            </w:r>
            <w:r>
              <w:rPr>
                <w:rFonts w:ascii="Times New Roman" w:hAnsi="Times New Roman" w:cs="Times New Roman"/>
                <w:sz w:val="20"/>
                <w:szCs w:val="20"/>
                <w:lang w:val="en-US"/>
              </w:rPr>
              <w:t xml:space="preserve"> their own.</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5.14. The Parties may agree </w:t>
            </w:r>
            <w:r>
              <w:rPr>
                <w:rFonts w:ascii="Times New Roman" w:hAnsi="Times New Roman" w:cs="Times New Roman"/>
                <w:sz w:val="20"/>
                <w:szCs w:val="20"/>
                <w:lang w:val="en-US"/>
              </w:rPr>
              <w:t xml:space="preserve">on </w:t>
            </w:r>
            <w:r>
              <w:rPr>
                <w:rFonts w:ascii="Times New Roman" w:hAnsi="Times New Roman" w:cs="Times New Roman"/>
                <w:sz w:val="20"/>
                <w:szCs w:val="20"/>
                <w:lang w:val="en-US"/>
              </w:rPr>
              <w:t xml:space="preserve">additional terms and conditions of liability in Addenda to this Contract or Application (transportation order) for each transportation.</w:t>
            </w:r>
            <w:r>
              <w:rPr>
                <w:rFonts w:ascii="Times New Roman" w:hAnsi="Times New Roman" w:cs="Times New Roman"/>
                <w:sz w:val="20"/>
                <w:szCs w:val="20"/>
                <w:lang w:val="en-US"/>
              </w:rPr>
            </w:r>
          </w:p>
          <w:p>
            <w:pPr>
              <w:rPr>
                <w:rFonts w:ascii="Times New Roman" w:hAnsi="Times New Roman" w:cs="Times New Roman"/>
                <w:sz w:val="20"/>
                <w:szCs w:val="20"/>
                <w:lang w:val="en-US"/>
              </w:rPr>
            </w:pPr>
            <w:r>
              <w:rPr>
                <w:rFonts w:ascii="Times New Roman" w:hAnsi="Times New Roman" w:cs="Times New Roman"/>
                <w:sz w:val="20"/>
                <w:szCs w:val="20"/>
                <w:lang w:val="en-US"/>
              </w:rPr>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5.15. Стороны освобождаются от ответственности за н</w:t>
            </w:r>
            <w:r>
              <w:rPr>
                <w:rFonts w:ascii="Times New Roman" w:hAnsi="Times New Roman" w:cs="Times New Roman"/>
                <w:sz w:val="20"/>
                <w:szCs w:val="20"/>
              </w:rPr>
              <w:t xml:space="preserve">евыполнение или ненадлежащее выполнение обязательств, предусмотренных настоящим договором, если невыполнение (ненадлежащее выполнение) конкретного обязательства явилось следствием обстоятельства, находящегося вне разумного контроля соответствующей стороны </w:t>
            </w:r>
            <w:r>
              <w:rPr>
                <w:rFonts w:ascii="Times New Roman" w:hAnsi="Times New Roman" w:cs="Times New Roman"/>
                <w:sz w:val="20"/>
                <w:szCs w:val="20"/>
              </w:rPr>
              <w:t xml:space="preserve">договора (форс-мажор). Сторона, ссылающаяся в обоснование освобождения от ответственности по настоящему договору на конкретное форс-мажорное обстоятельство, должна предупредить об этом другую сторону в течение 10 рабочих дней при возникновении конкретного </w:t>
            </w:r>
            <w:r>
              <w:rPr>
                <w:rFonts w:ascii="Times New Roman" w:hAnsi="Times New Roman" w:cs="Times New Roman"/>
                <w:sz w:val="20"/>
                <w:szCs w:val="20"/>
              </w:rPr>
              <w:br/>
              <w:t xml:space="preserve">форс-мажорного обстоятельства, и предоставить в подлежащих случаях свидетельство компетентных властей о наличии форс-мажорных обстоятельств.</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5.15. The Parties shall be released from liability for non-fulfillment or improper fulfillment of obligations under this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if non-fulfillment (improper fulfillment) of a particular obligation was a consequence of a circumstance beyond the reasonable control of the respective Party to the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(force majeure). The party, referring to a specific force majeure circumstance in justification of exemption from liability under this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shall notify the other party thereof within 10 working days upon occurrence of a specific force majeure circumstance, and provide, where applicable, a certificate </w:t>
            </w:r>
            <w:r>
              <w:rPr>
                <w:rFonts w:ascii="Times New Roman" w:hAnsi="Times New Roman" w:cs="Times New Roman"/>
                <w:sz w:val="20"/>
                <w:szCs w:val="20"/>
                <w:lang w:val="en-US"/>
              </w:rPr>
              <w:t xml:space="preserve">from</w:t>
            </w:r>
            <w:r>
              <w:rPr>
                <w:rFonts w:ascii="Times New Roman" w:hAnsi="Times New Roman" w:cs="Times New Roman"/>
                <w:sz w:val="20"/>
                <w:szCs w:val="20"/>
                <w:lang w:val="en-US"/>
              </w:rPr>
              <w:t xml:space="preserve"> the competent authorities on the existence of force majeure circumstances.</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b/>
                <w:bCs/>
                <w:sz w:val="20"/>
                <w:szCs w:val="20"/>
              </w:rPr>
            </w:pPr>
            <w:r>
              <w:rPr>
                <w:rFonts w:ascii="Times New Roman" w:hAnsi="Times New Roman" w:cs="Times New Roman"/>
                <w:b/>
                <w:sz w:val="20"/>
                <w:szCs w:val="20"/>
              </w:rPr>
              <w:t xml:space="preserve">6.</w:t>
            </w:r>
            <w:r>
              <w:rPr>
                <w:rFonts w:ascii="Times New Roman" w:hAnsi="Times New Roman" w:cs="Times New Roman"/>
                <w:sz w:val="20"/>
                <w:szCs w:val="20"/>
              </w:rPr>
              <w:t xml:space="preserve"> </w:t>
            </w:r>
            <w:r>
              <w:rPr>
                <w:rFonts w:ascii="Times New Roman" w:hAnsi="Times New Roman" w:cs="Times New Roman"/>
                <w:b/>
                <w:bCs/>
                <w:sz w:val="20"/>
                <w:szCs w:val="20"/>
              </w:rPr>
              <w:t xml:space="preserve">Порядок расчётов</w:t>
            </w:r>
            <w:r>
              <w:rPr>
                <w:rFonts w:ascii="Times New Roman" w:hAnsi="Times New Roman" w:cs="Times New Roman"/>
                <w:b/>
                <w:bCs/>
                <w:sz w:val="20"/>
                <w:szCs w:val="20"/>
              </w:rPr>
            </w:r>
          </w:p>
          <w:p>
            <w:pPr>
              <w:spacing w:after="0" w:line="240" w:lineRule="auto"/>
              <w:tabs>
                <w:tab w:val="left" w:pos="9923" w:leader="none"/>
                <w:tab w:val="left" w:pos="10206" w:leader="none"/>
              </w:tabs>
              <w:rPr>
                <w:rFonts w:ascii="Times New Roman" w:hAnsi="Times New Roman" w:cs="Times New Roman"/>
                <w:sz w:val="20"/>
                <w:szCs w:val="20"/>
                <w:lang w:val="en-US"/>
              </w:rPr>
            </w:pPr>
            <w:r>
              <w:rPr>
                <w:rFonts w:ascii="Times New Roman" w:hAnsi="Times New Roman" w:cs="Times New Roman"/>
                <w:sz w:val="20"/>
                <w:szCs w:val="20"/>
              </w:rPr>
              <w:t xml:space="preserve">6.1. Расчеты за выполняем</w:t>
            </w:r>
            <w:r>
              <w:rPr>
                <w:rFonts w:ascii="Times New Roman" w:hAnsi="Times New Roman" w:cs="Times New Roman"/>
                <w:sz w:val="20"/>
                <w:szCs w:val="20"/>
              </w:rPr>
              <w:t xml:space="preserve">ые Исполнителем услуги производятся напрямую путем банковского перевода со счета Заказчика на счет Исполнителя на основании тарифов, оговариваемых в транспортных заказах или/и Дополнениях на каждую конкретную перевозку в течение 5 (пяти) банковских дней.  </w:t>
            </w:r>
            <w:r>
              <w:rPr>
                <w:rFonts w:ascii="Times New Roman" w:hAnsi="Times New Roman" w:cs="Times New Roman"/>
                <w:sz w:val="20"/>
                <w:szCs w:val="20"/>
              </w:rPr>
              <w:br/>
              <w:t xml:space="preserve">При этом все банковские расходы и комиссии по переводу денежных средств относятся на счет Заказчика. Валютой платежа по настоящему Договору являются российские рубли, СКВ (USD, EUR). Вид валюты платежа устанавливается Исполнителем.</w:t>
            </w:r>
            <w:r>
              <w:rPr>
                <w:rFonts w:ascii="Times New Roman" w:hAnsi="Times New Roman" w:cs="Times New Roman"/>
                <w:sz w:val="20"/>
                <w:szCs w:val="20"/>
                <w:lang w:val="en-US"/>
              </w:rPr>
            </w:r>
          </w:p>
        </w:tc>
        <w:tc>
          <w:tcPr>
            <w:tcW w:w="4786" w:type="dxa"/>
            <w:textDirection w:val="lrTb"/>
            <w:noWrap w:val="false"/>
          </w:tcPr>
          <w:p>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6. Settlement procedure</w:t>
            </w:r>
            <w:r>
              <w:rPr>
                <w:rFonts w:ascii="Times New Roman" w:hAnsi="Times New Roman" w:cs="Times New Roman"/>
                <w:b/>
                <w:bCs/>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6.1 Settlements for the services performed by 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 shall be made directly by bank transfer from the Customer's account to 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's account on the basis of tariffs stipulated in transportation orders or/and Addenda for each specific transportation within five</w:t>
            </w:r>
            <w:r>
              <w:rPr>
                <w:rFonts w:ascii="Times New Roman" w:hAnsi="Times New Roman" w:cs="Times New Roman"/>
                <w:sz w:val="20"/>
                <w:szCs w:val="20"/>
                <w:lang w:val="en-US"/>
              </w:rPr>
              <w:t xml:space="preserve"> (5</w:t>
            </w:r>
            <w:r>
              <w:rPr>
                <w:rFonts w:ascii="Times New Roman" w:hAnsi="Times New Roman" w:cs="Times New Roman"/>
                <w:sz w:val="20"/>
                <w:szCs w:val="20"/>
                <w:lang w:val="en-US"/>
              </w:rPr>
              <w:t xml:space="preserve">) banking days.  </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this case all bank charges and commissions for transfer of funds are charged to the Customer's account. The currency of payment under t</w:t>
            </w:r>
            <w:r>
              <w:rPr>
                <w:rFonts w:ascii="Times New Roman" w:hAnsi="Times New Roman" w:cs="Times New Roman"/>
                <w:sz w:val="20"/>
                <w:szCs w:val="20"/>
                <w:lang w:val="en-US"/>
              </w:rPr>
              <w:t xml:space="preserve">his Contract shall be Russian r</w:t>
            </w:r>
            <w:r>
              <w:rPr>
                <w:rFonts w:ascii="Times New Roman" w:hAnsi="Times New Roman" w:cs="Times New Roman"/>
                <w:sz w:val="20"/>
                <w:szCs w:val="20"/>
                <w:lang w:val="en-US"/>
              </w:rPr>
              <w:t xml:space="preserve">ubles, </w:t>
            </w:r>
            <w:r>
              <w:rPr>
                <w:rFonts w:ascii="Times New Roman" w:hAnsi="Times New Roman" w:cs="Times New Roman"/>
                <w:sz w:val="20"/>
                <w:szCs w:val="20"/>
                <w:lang w:val="en-US"/>
              </w:rPr>
              <w:t xml:space="preserve">f</w:t>
            </w:r>
            <w:r>
              <w:rPr>
                <w:rFonts w:ascii="Times New Roman" w:hAnsi="Times New Roman" w:cs="Times New Roman"/>
                <w:sz w:val="20"/>
                <w:szCs w:val="20"/>
                <w:lang w:val="en-US"/>
              </w:rPr>
              <w:t xml:space="preserve">reely convertible</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currency </w:t>
            </w:r>
            <w:r>
              <w:rPr>
                <w:rFonts w:ascii="Times New Roman" w:hAnsi="Times New Roman" w:cs="Times New Roman"/>
                <w:sz w:val="20"/>
                <w:szCs w:val="20"/>
                <w:lang w:val="en-US"/>
              </w:rPr>
              <w:t xml:space="preserve">(USD, EUR). The type of payment currency shall be </w:t>
            </w:r>
            <w:r>
              <w:rPr>
                <w:rFonts w:ascii="Times New Roman" w:hAnsi="Times New Roman" w:cs="Times New Roman"/>
                <w:sz w:val="20"/>
                <w:szCs w:val="20"/>
                <w:lang w:val="en-US"/>
              </w:rPr>
              <w:t xml:space="preserve">established by the Contractor.</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6.2. Основанием для оплаты услуг Исполнителя является счет Исполнителя, отправляемый по факсу </w:t>
            </w:r>
            <w:r>
              <w:rPr>
                <w:rFonts w:ascii="Times New Roman" w:hAnsi="Times New Roman" w:cs="Times New Roman"/>
                <w:sz w:val="20"/>
                <w:szCs w:val="20"/>
              </w:rPr>
              <w:br/>
              <w:t xml:space="preserve">с последующей досылкой   оригинала   счета, а также </w:t>
            </w:r>
            <w:r>
              <w:rPr>
                <w:rFonts w:ascii="Times New Roman" w:hAnsi="Times New Roman" w:cs="Times New Roman"/>
                <w:sz w:val="20"/>
                <w:szCs w:val="20"/>
              </w:rPr>
              <w:t xml:space="preserve">грузосопроводительных</w:t>
            </w:r>
            <w:r>
              <w:rPr>
                <w:rFonts w:ascii="Times New Roman" w:hAnsi="Times New Roman" w:cs="Times New Roman"/>
                <w:sz w:val="20"/>
                <w:szCs w:val="20"/>
              </w:rPr>
              <w:t xml:space="preserve"> документов   курьерской почтой, если не согласовано иное по каждой конкретной перевозке.</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6.3. Дата зачисления денежных средств на счет Исполнителя является датой оплаты услуг Исполнителя.</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6.4. Заказчик обязан оплатить Исполнителю в согласованной форме все суммы в оговоренный   срок   </w:t>
            </w:r>
            <w:r>
              <w:rPr>
                <w:rFonts w:ascii="Times New Roman" w:hAnsi="Times New Roman" w:cs="Times New Roman"/>
                <w:sz w:val="20"/>
                <w:szCs w:val="20"/>
              </w:rPr>
              <w:br/>
              <w:t xml:space="preserve">без вычетов или отнесения за счет   любой   претензии, контрпретензии или зачета, если сторонами дополнительно не оговорено иное.</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6.2 The basis for payment for the Contractor's services is the Contractor's invoice sent by fax with subsequent delivery of the original invoice, as well as </w:t>
            </w: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shipping documents by courier mail, unless otherwise agreed for each specific transportation.</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6.3 The date of crediting the funds to 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's account is the date of payment for 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's services.</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6.4 The Customer </w:t>
            </w:r>
            <w:r>
              <w:rPr>
                <w:rFonts w:ascii="Times New Roman" w:hAnsi="Times New Roman" w:cs="Times New Roman"/>
                <w:sz w:val="20"/>
                <w:szCs w:val="20"/>
                <w:lang w:val="en-US"/>
              </w:rPr>
              <w:t xml:space="preserve">shall</w:t>
            </w:r>
            <w:r>
              <w:rPr>
                <w:rFonts w:ascii="Times New Roman" w:hAnsi="Times New Roman" w:cs="Times New Roman"/>
                <w:sz w:val="20"/>
                <w:szCs w:val="20"/>
                <w:lang w:val="en-US"/>
              </w:rPr>
              <w:t xml:space="preserve"> pay 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 in the agreed form all sums with</w:t>
            </w:r>
            <w:r>
              <w:rPr>
                <w:rFonts w:ascii="Times New Roman" w:hAnsi="Times New Roman" w:cs="Times New Roman"/>
                <w:sz w:val="20"/>
                <w:szCs w:val="20"/>
                <w:lang w:val="en-US"/>
              </w:rPr>
              <w:t xml:space="preserve">in the agreed period of time</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without deduction or charge for any claim, counterclaim or set-off, unless otherwise agreed by the </w:t>
            </w:r>
            <w:r>
              <w:rPr>
                <w:rFonts w:ascii="Times New Roman" w:hAnsi="Times New Roman" w:cs="Times New Roman"/>
                <w:sz w:val="20"/>
                <w:szCs w:val="20"/>
                <w:lang w:val="en-US"/>
              </w:rPr>
              <w:t xml:space="preserve">P</w:t>
            </w:r>
            <w:r>
              <w:rPr>
                <w:rFonts w:ascii="Times New Roman" w:hAnsi="Times New Roman" w:cs="Times New Roman"/>
                <w:sz w:val="20"/>
                <w:szCs w:val="20"/>
                <w:lang w:val="en-US"/>
              </w:rPr>
              <w:t xml:space="preserve">arties.</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b/>
                <w:sz w:val="20"/>
                <w:szCs w:val="20"/>
              </w:rPr>
            </w:pPr>
            <w:r>
              <w:rPr>
                <w:rFonts w:ascii="Times New Roman" w:hAnsi="Times New Roman" w:cs="Times New Roman"/>
                <w:b/>
                <w:sz w:val="20"/>
                <w:szCs w:val="20"/>
              </w:rPr>
              <w:t xml:space="preserve">7. Порядок рассмотрения споров</w:t>
            </w:r>
            <w:r>
              <w:rPr>
                <w:rFonts w:ascii="Times New Roman" w:hAnsi="Times New Roman" w:cs="Times New Roman"/>
                <w:b/>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7.1. При возникновении споров в ходе исполнения настоящего договора соблюдение претензионного порядка Сторонами является обязательным.</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7.2. Сторона, к которой была предъявлена претензия, обязана рассмотреть ее и дать аргументированное решение в письменном виде в срок не позднее 30 календарных дней с момента ее предъявления. </w:t>
            </w:r>
            <w:r>
              <w:rPr>
                <w:rFonts w:ascii="Times New Roman" w:hAnsi="Times New Roman" w:cs="Times New Roman"/>
                <w:sz w:val="20"/>
                <w:szCs w:val="20"/>
              </w:rPr>
              <w:br/>
              <w:t xml:space="preserve">При этом стороны обязаны произвести все связанные с перевозкой расчеты, не нарушая сроки, согласованные в конкретных транспортных заказах или дополнениях к ним или данному договору, совершенных в письменной форме.  </w:t>
            </w:r>
            <w:r>
              <w:rPr>
                <w:rFonts w:ascii="Times New Roman" w:hAnsi="Times New Roman" w:cs="Times New Roman"/>
                <w:sz w:val="20"/>
                <w:szCs w:val="20"/>
              </w:rPr>
            </w:r>
          </w:p>
        </w:tc>
        <w:tc>
          <w:tcPr>
            <w:tcW w:w="4786" w:type="dxa"/>
            <w:textDirection w:val="lrTb"/>
            <w:noWrap w:val="false"/>
          </w:tcPr>
          <w:p>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7. Procedure for </w:t>
            </w:r>
            <w:r>
              <w:rPr>
                <w:rFonts w:ascii="Times New Roman" w:hAnsi="Times New Roman" w:cs="Times New Roman"/>
                <w:b/>
                <w:bCs/>
                <w:sz w:val="20"/>
                <w:szCs w:val="20"/>
                <w:lang w:val="en-US"/>
              </w:rPr>
              <w:t xml:space="preserve">disputes </w:t>
            </w:r>
            <w:r>
              <w:rPr>
                <w:rFonts w:ascii="Times New Roman" w:hAnsi="Times New Roman" w:cs="Times New Roman"/>
                <w:b/>
                <w:bCs/>
                <w:sz w:val="20"/>
                <w:szCs w:val="20"/>
                <w:lang w:val="en-US"/>
              </w:rPr>
              <w:t xml:space="preserve">settlement</w:t>
            </w:r>
            <w:r>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7.1 If any disputes arise in the course of this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execution</w:t>
            </w:r>
            <w:r>
              <w:rPr>
                <w:rFonts w:ascii="Times New Roman" w:hAnsi="Times New Roman" w:cs="Times New Roman"/>
                <w:sz w:val="20"/>
                <w:szCs w:val="20"/>
                <w:lang w:val="en-US"/>
              </w:rPr>
              <w:t xml:space="preserve">, the Parties </w:t>
            </w:r>
            <w:r>
              <w:rPr>
                <w:rFonts w:ascii="Times New Roman" w:hAnsi="Times New Roman" w:cs="Times New Roman"/>
                <w:sz w:val="20"/>
                <w:szCs w:val="20"/>
                <w:lang w:val="en-US"/>
              </w:rPr>
              <w:t xml:space="preserve">shall</w:t>
            </w:r>
            <w:r>
              <w:rPr>
                <w:rFonts w:ascii="Times New Roman" w:hAnsi="Times New Roman" w:cs="Times New Roman"/>
                <w:sz w:val="20"/>
                <w:szCs w:val="20"/>
                <w:lang w:val="en-US"/>
              </w:rPr>
              <w:t xml:space="preserve"> comply with the claim procedure.</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7.2 The Party, to which the claim has been submitted, </w:t>
            </w:r>
            <w:r>
              <w:rPr>
                <w:rFonts w:ascii="Times New Roman" w:hAnsi="Times New Roman" w:cs="Times New Roman"/>
                <w:sz w:val="20"/>
                <w:szCs w:val="20"/>
                <w:lang w:val="en-US"/>
              </w:rPr>
              <w:t xml:space="preserve">shall</w:t>
            </w:r>
            <w:r>
              <w:rPr>
                <w:rFonts w:ascii="Times New Roman" w:hAnsi="Times New Roman" w:cs="Times New Roman"/>
                <w:sz w:val="20"/>
                <w:szCs w:val="20"/>
                <w:lang w:val="en-US"/>
              </w:rPr>
              <w:t xml:space="preserve"> consider it and give a reasoned decision in writing within 30 calendar days from its submission. </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At the same time, the Parties </w:t>
            </w:r>
            <w:r>
              <w:rPr>
                <w:rFonts w:ascii="Times New Roman" w:hAnsi="Times New Roman" w:cs="Times New Roman"/>
                <w:sz w:val="20"/>
                <w:szCs w:val="20"/>
                <w:lang w:val="en-US"/>
              </w:rPr>
              <w:t xml:space="preserve">shall</w:t>
            </w:r>
            <w:r>
              <w:rPr>
                <w:rFonts w:ascii="Times New Roman" w:hAnsi="Times New Roman" w:cs="Times New Roman"/>
                <w:sz w:val="20"/>
                <w:szCs w:val="20"/>
                <w:lang w:val="en-US"/>
              </w:rPr>
              <w:t xml:space="preserve"> make all </w:t>
            </w: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settlements related to the transportation without violating the terms agreed upon in specific </w:t>
            </w:r>
            <w:r>
              <w:rPr>
                <w:rFonts w:ascii="Times New Roman" w:hAnsi="Times New Roman" w:cs="Times New Roman"/>
                <w:sz w:val="20"/>
                <w:szCs w:val="20"/>
                <w:lang w:val="en-US"/>
              </w:rPr>
              <w:t xml:space="preserve">written </w:t>
            </w:r>
            <w:r>
              <w:rPr>
                <w:rFonts w:ascii="Times New Roman" w:hAnsi="Times New Roman" w:cs="Times New Roman"/>
                <w:sz w:val="20"/>
                <w:szCs w:val="20"/>
                <w:lang w:val="en-US"/>
              </w:rPr>
              <w:t xml:space="preserve">transportation orders or additions to them or this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7.3. В случае отсутствия письменного ответа на выставленную претензию в течение 30 календарных дней с момента ее получения </w:t>
            </w:r>
            <w:r>
              <w:rPr>
                <w:rFonts w:ascii="Times New Roman" w:hAnsi="Times New Roman" w:cs="Times New Roman"/>
                <w:sz w:val="20"/>
                <w:szCs w:val="20"/>
              </w:rPr>
              <w:t xml:space="preserve">считается</w:t>
            </w:r>
            <w:r>
              <w:rPr>
                <w:rFonts w:ascii="Times New Roman" w:hAnsi="Times New Roman" w:cs="Times New Roman"/>
                <w:sz w:val="20"/>
                <w:szCs w:val="20"/>
              </w:rPr>
              <w:t xml:space="preserve"> что претензия признана ответчиком обоснованной в полном размере. </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7.4. При невозможности урегулировании споров в досудебном порядке, они передаются </w:t>
            </w:r>
            <w:r>
              <w:rPr>
                <w:rFonts w:ascii="Times New Roman" w:hAnsi="Times New Roman" w:cs="Times New Roman"/>
                <w:sz w:val="20"/>
                <w:szCs w:val="20"/>
              </w:rPr>
              <w:br/>
              <w:t xml:space="preserve">на рассмотрение в Арбитражный суд Санкт-Петербурга и Ленинградской области.</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7.5. Во всем, что не предусмотрено договором, Стороны при его исполнении руководствуются действующим законодательством РФ.</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Bdr>
                <w:bottom w:val="single" w:color="000000" w:sz="4" w:space="1"/>
              </w:pBdr>
            </w:pPr>
            <w:r>
              <w:rPr>
                <w:rFonts w:ascii="Times New Roman" w:hAnsi="Times New Roman" w:cs="Times New Roman"/>
                <w:sz w:val="20"/>
                <w:szCs w:val="20"/>
                <w:lang w:val="en-US"/>
              </w:rPr>
              <w:t xml:space="preserve">7.3 If there is no written response to the issued claim within 30 calendar days from the date of its receipt, it shall be deemed that the claim is recognized by the respondent as justified in full. </w:t>
            </w:r>
            <w:r>
              <w:rPr>
                <w:rFonts w:ascii="Times New Roman" w:hAnsi="Times New Roman" w:cs="Times New Roman"/>
                <w:sz w:val="20"/>
                <w:szCs w:val="20"/>
                <w:lang w:val="en-US"/>
              </w:rPr>
            </w:r>
          </w:p>
          <w:p>
            <w:pPr>
              <w:jc w:val="both"/>
              <w:rPr>
                <w:rFonts w:ascii="Times New Roman" w:hAnsi="Times New Roman" w:cs="Times New Roman"/>
                <w:sz w:val="20"/>
                <w:szCs w:val="20"/>
                <w:lang w:val="en-US"/>
              </w:rPr>
              <w:pBdr>
                <w:bottom w:val="single" w:color="000000" w:sz="4" w:space="1"/>
              </w:pBdr>
            </w:pPr>
            <w:r>
              <w:rPr>
                <w:rFonts w:ascii="Times New Roman" w:hAnsi="Times New Roman" w:cs="Times New Roman"/>
                <w:sz w:val="20"/>
                <w:szCs w:val="20"/>
                <w:lang w:val="en-US"/>
              </w:rPr>
              <w:t xml:space="preserve">7.4 If it is impossible to settle disputes in the pre-trial or</w:t>
            </w:r>
            <w:r>
              <w:rPr>
                <w:rFonts w:ascii="Times New Roman" w:hAnsi="Times New Roman" w:cs="Times New Roman"/>
                <w:sz w:val="20"/>
                <w:szCs w:val="20"/>
                <w:lang w:val="en-US"/>
              </w:rPr>
              <w:t xml:space="preserve">der, they shall be referred to </w:t>
            </w:r>
            <w:r>
              <w:rPr>
                <w:rFonts w:ascii="Times New Roman" w:hAnsi="Times New Roman" w:cs="Times New Roman"/>
                <w:sz w:val="20"/>
                <w:szCs w:val="20"/>
                <w:lang w:val="en-US"/>
              </w:rPr>
              <w:t xml:space="preserve">the Arbitration Court of St. Petersburg and the Leningrad </w:t>
            </w:r>
            <w:r>
              <w:rPr>
                <w:rFonts w:ascii="Times New Roman" w:hAnsi="Times New Roman" w:cs="Times New Roman"/>
                <w:sz w:val="20"/>
                <w:szCs w:val="20"/>
                <w:lang w:val="en-US"/>
              </w:rPr>
              <w:t xml:space="preserve">r</w:t>
            </w:r>
            <w:r>
              <w:rPr>
                <w:rFonts w:ascii="Times New Roman" w:hAnsi="Times New Roman" w:cs="Times New Roman"/>
                <w:sz w:val="20"/>
                <w:szCs w:val="20"/>
                <w:lang w:val="en-US"/>
              </w:rPr>
              <w:t xml:space="preserve">egion.</w:t>
            </w:r>
            <w:r>
              <w:rPr>
                <w:rFonts w:ascii="Times New Roman" w:hAnsi="Times New Roman" w:cs="Times New Roman"/>
                <w:sz w:val="20"/>
                <w:szCs w:val="20"/>
                <w:lang w:val="en-US"/>
              </w:rPr>
            </w:r>
          </w:p>
          <w:p>
            <w:pPr>
              <w:jc w:val="both"/>
              <w:rPr>
                <w:rFonts w:ascii="Times New Roman" w:hAnsi="Times New Roman" w:cs="Times New Roman"/>
                <w:sz w:val="20"/>
                <w:szCs w:val="20"/>
                <w:lang w:val="en-US"/>
              </w:rPr>
              <w:pBdr>
                <w:bottom w:val="single" w:color="000000" w:sz="4" w:space="1"/>
              </w:pBdr>
            </w:pPr>
            <w:r>
              <w:rPr>
                <w:rFonts w:ascii="Times New Roman" w:hAnsi="Times New Roman" w:cs="Times New Roman"/>
                <w:sz w:val="20"/>
                <w:szCs w:val="20"/>
                <w:lang w:val="en-US"/>
              </w:rPr>
              <w:t xml:space="preserve">7.5 In everything that is not stipulated by the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the Parties shall be guided by the current legislation of the Russian Federation.</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b/>
                <w:sz w:val="20"/>
                <w:szCs w:val="20"/>
              </w:rPr>
            </w:pPr>
            <w:r>
              <w:rPr>
                <w:rFonts w:ascii="Times New Roman" w:hAnsi="Times New Roman" w:cs="Times New Roman"/>
                <w:b/>
                <w:sz w:val="20"/>
                <w:szCs w:val="20"/>
              </w:rPr>
              <w:t xml:space="preserve">8. Срок действия договора.</w:t>
            </w:r>
            <w:r>
              <w:rPr>
                <w:rFonts w:ascii="Times New Roman" w:hAnsi="Times New Roman" w:cs="Times New Roman"/>
                <w:b/>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8.1. Настоящий Договор вступает в силу, и будет действовать до конца 2023 года.</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8.2. Если ни одна из сторон за месяц до истечения срока Договора письменно не уведомит другую сторону о намерении прекратить Договор или продлить его на других условиях, Договор продлевается на каждый последующий календарный год на тех же условиях.</w:t>
            </w:r>
            <w:r>
              <w:rPr>
                <w:rFonts w:ascii="Times New Roman" w:hAnsi="Times New Roman" w:cs="Times New Roman"/>
                <w:sz w:val="20"/>
                <w:szCs w:val="20"/>
              </w:rPr>
            </w:r>
          </w:p>
        </w:tc>
        <w:tc>
          <w:tcPr>
            <w:tcW w:w="4786" w:type="dxa"/>
            <w:textDirection w:val="lrTb"/>
            <w:noWrap w:val="false"/>
          </w:tcPr>
          <w:p>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8. Contract Term</w:t>
            </w:r>
            <w:r>
              <w:rPr>
                <w:rFonts w:ascii="Times New Roman" w:hAnsi="Times New Roman" w:cs="Times New Roman"/>
                <w:b/>
                <w:bCs/>
                <w:sz w:val="20"/>
                <w:szCs w:val="20"/>
                <w:lang w:val="en-US"/>
              </w:rPr>
            </w:r>
          </w:p>
          <w:p>
            <w:pPr>
              <w:rPr>
                <w:rFonts w:ascii="Times New Roman" w:hAnsi="Times New Roman" w:cs="Times New Roman"/>
                <w:sz w:val="20"/>
                <w:szCs w:val="20"/>
                <w:lang w:val="en-US"/>
              </w:rPr>
            </w:pPr>
            <w:r>
              <w:rPr>
                <w:rFonts w:ascii="Times New Roman" w:hAnsi="Times New Roman" w:cs="Times New Roman"/>
                <w:sz w:val="20"/>
                <w:szCs w:val="20"/>
                <w:lang w:val="en-US"/>
              </w:rPr>
              <w:t xml:space="preserve">8.1 This Contract shall enter into force and shall remain in force until the end of 2023.</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8.2 Unless either party notif</w:t>
            </w:r>
            <w:r>
              <w:rPr>
                <w:rFonts w:ascii="Times New Roman" w:hAnsi="Times New Roman" w:cs="Times New Roman"/>
                <w:sz w:val="20"/>
                <w:szCs w:val="20"/>
                <w:lang w:val="en-US"/>
              </w:rPr>
              <w:t xml:space="preserve">ies the other party in writing one month prior to the expiration of the Contract term of its intention to terminate the Contract or extend it on other terms, the Contract shall be extended for each subsequent calendar year on the same terms and conditions.</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8.3. Каждая из сторон вправе расторгнуть настоящий Договор в одностороннем порядке, уведомив </w:t>
            </w:r>
            <w:r>
              <w:rPr>
                <w:rFonts w:ascii="Times New Roman" w:hAnsi="Times New Roman" w:cs="Times New Roman"/>
                <w:sz w:val="20"/>
                <w:szCs w:val="20"/>
              </w:rPr>
              <w:br/>
              <w:t xml:space="preserve">об этом другую сторону в письменной форме или по электронной почте не менее чем за 30 календарных дней.</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8.4. Договор сохраняет свое действие в части финансовых обязательств до полного окончания расчетов между сторонами.</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8.3 Each of the parties shall be entitled to terminate this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unilaterally by notifying the other party in writing or by e-mail at least 30 calendar days in advance. </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8.4 The Contract shall remain in force in terms of financial obligations until the full completion of settlements between the Parties.</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b/>
                <w:sz w:val="20"/>
                <w:szCs w:val="20"/>
              </w:rPr>
            </w:pPr>
            <w:r>
              <w:rPr>
                <w:rFonts w:ascii="Times New Roman" w:hAnsi="Times New Roman" w:cs="Times New Roman"/>
                <w:b/>
                <w:sz w:val="20"/>
                <w:szCs w:val="20"/>
              </w:rPr>
              <w:t xml:space="preserve">9. Прочие условия.</w:t>
            </w:r>
            <w:r>
              <w:rPr>
                <w:rFonts w:ascii="Times New Roman" w:hAnsi="Times New Roman" w:cs="Times New Roman"/>
                <w:b/>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9.1. Настоящий Договор имеет конфиденциальный характер и не подлежит огласке.</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9.2. Вся переписка и переговоры, связанные с исполнением или в связи с настоящим Договором должны вестись только от имени и самими Сторонами, подписавшими его.</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9. Other Terms and Conditions</w:t>
            </w:r>
            <w:r>
              <w:rPr>
                <w:rFonts w:ascii="Times New Roman" w:hAnsi="Times New Roman" w:cs="Times New Roman"/>
                <w:b/>
                <w:bCs/>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9.1 This Contract shall be confidential and shall not be publicized.</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9.2 All correspondence and negotiations related to fulfillment of or in connection with this Contract shall be conducted only on behalf of and by the Signatory Parties.</w:t>
            </w:r>
            <w:r>
              <w:rPr>
                <w:rFonts w:ascii="Times New Roman" w:hAnsi="Times New Roman" w:cs="Times New Roman"/>
                <w:sz w:val="20"/>
                <w:szCs w:val="20"/>
                <w:lang w:val="en-US"/>
              </w:rPr>
            </w:r>
          </w:p>
        </w:tc>
      </w:tr>
      <w:tr>
        <w:trPr/>
        <w:tc>
          <w:tcPr>
            <w:tcW w:w="4785" w:type="dxa"/>
            <w:textDirection w:val="lrTb"/>
            <w:noWrap w:val="false"/>
          </w:tcPr>
          <w:p>
            <w:pPr>
              <w:pStyle w:val="625"/>
              <w:tabs>
                <w:tab w:val="left" w:pos="9923" w:leader="none"/>
                <w:tab w:val="left" w:pos="10206" w:leader="none"/>
              </w:tabs>
              <w:rPr>
                <w:rFonts w:ascii="Times New Roman" w:hAnsi="Times New Roman"/>
                <w:lang w:val="ru-RU"/>
              </w:rPr>
            </w:pPr>
            <w:r>
              <w:rPr>
                <w:rFonts w:ascii="Times New Roman" w:hAnsi="Times New Roman"/>
                <w:lang w:val="ru-RU"/>
              </w:rPr>
              <w:t xml:space="preserve">9.3. Стороны признают, что </w:t>
            </w:r>
            <w:r>
              <w:rPr>
                <w:rFonts w:ascii="Times New Roman" w:hAnsi="Times New Roman"/>
                <w:lang w:val="ru-RU"/>
              </w:rPr>
              <w:t xml:space="preserve">документы, пересылаемые в рамках исполнения настоящего договора посредством электронной почты имеют</w:t>
            </w:r>
            <w:r>
              <w:rPr>
                <w:rFonts w:ascii="Times New Roman" w:hAnsi="Times New Roman"/>
                <w:lang w:val="ru-RU"/>
              </w:rPr>
              <w:t xml:space="preserve"> юридическую силу в случае, </w:t>
            </w:r>
            <w:r>
              <w:rPr>
                <w:rFonts w:ascii="Times New Roman" w:hAnsi="Times New Roman"/>
                <w:lang w:val="ru-RU"/>
              </w:rPr>
              <w:br/>
              <w:t xml:space="preserve">если обмен данными сообщениями происходит с электронных адресов и телефонов, указанных в п.10 настоящего договора. Сторона, которая использ</w:t>
            </w:r>
            <w:r>
              <w:rPr>
                <w:rFonts w:ascii="Times New Roman" w:hAnsi="Times New Roman"/>
                <w:lang w:val="ru-RU"/>
              </w:rPr>
              <w:t xml:space="preserve">ует электронную копию подписи уполномоченного лица на документах, гарантирует ее достоверность. Стороны несут полную ответственность за содержание таких документов лично и не вправе ссылаться на иных лиц, которые могли бы иметь доступ к  электронной почте.</w:t>
            </w:r>
            <w:r>
              <w:rPr>
                <w:rFonts w:ascii="Times New Roman" w:hAnsi="Times New Roman"/>
                <w:lang w:val="ru-RU"/>
              </w:rPr>
            </w:r>
          </w:p>
          <w:p>
            <w: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9.3 The Parties </w:t>
            </w:r>
            <w:r>
              <w:rPr>
                <w:rFonts w:ascii="Times New Roman" w:hAnsi="Times New Roman" w:cs="Times New Roman"/>
                <w:sz w:val="20"/>
                <w:szCs w:val="20"/>
                <w:lang w:val="en-US"/>
              </w:rPr>
              <w:t xml:space="preserve">admit</w:t>
            </w:r>
            <w:r>
              <w:rPr>
                <w:rFonts w:ascii="Times New Roman" w:hAnsi="Times New Roman" w:cs="Times New Roman"/>
                <w:sz w:val="20"/>
                <w:szCs w:val="20"/>
                <w:lang w:val="en-US"/>
              </w:rPr>
              <w:t xml:space="preserve"> that the documents sent within the framework of this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execution by e-mail have legal force in case the exchange of these messages takes place </w:t>
            </w:r>
            <w:r>
              <w:rPr>
                <w:rFonts w:ascii="Times New Roman" w:hAnsi="Times New Roman" w:cs="Times New Roman"/>
                <w:sz w:val="20"/>
                <w:szCs w:val="20"/>
                <w:lang w:val="en-US"/>
              </w:rPr>
              <w:t xml:space="preserve">via</w:t>
            </w:r>
            <w:r>
              <w:rPr>
                <w:rFonts w:ascii="Times New Roman" w:hAnsi="Times New Roman" w:cs="Times New Roman"/>
                <w:sz w:val="20"/>
                <w:szCs w:val="20"/>
                <w:lang w:val="en-US"/>
              </w:rPr>
              <w:t xml:space="preserve"> the e-mail addresses and telephone numbers specified in clause 10 of this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The Party</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using</w:t>
            </w:r>
            <w:r>
              <w:rPr>
                <w:rFonts w:ascii="Times New Roman" w:hAnsi="Times New Roman" w:cs="Times New Roman"/>
                <w:sz w:val="20"/>
                <w:szCs w:val="20"/>
                <w:lang w:val="en-US"/>
              </w:rPr>
              <w:t xml:space="preserve"> an electronic copy of the authorized person's signature on the documents guarantees its authenticity. The Parties are fully responsible for the content of such documents personally and may not refer to other persons who might have access to the e-mail.</w:t>
            </w:r>
            <w:r>
              <w:rPr>
                <w:rFonts w:ascii="Times New Roman" w:hAnsi="Times New Roman" w:cs="Times New Roman"/>
                <w:sz w:val="20"/>
                <w:szCs w:val="20"/>
                <w:lang w:val="en-US"/>
              </w:rPr>
            </w:r>
          </w:p>
        </w:tc>
      </w:tr>
      <w:tr>
        <w:trPr/>
        <w:tc>
          <w:tcPr>
            <w:tcW w:w="4785" w:type="dxa"/>
            <w:textDirection w:val="lrTb"/>
            <w:noWrap w:val="false"/>
          </w:tcPr>
          <w:p>
            <w:pPr>
              <w:pStyle w:val="625"/>
              <w:tabs>
                <w:tab w:val="left" w:pos="9923" w:leader="none"/>
                <w:tab w:val="left" w:pos="10206" w:leader="none"/>
              </w:tabs>
              <w:rPr>
                <w:rFonts w:ascii="Times New Roman" w:hAnsi="Times New Roman"/>
                <w:lang w:val="ru-RU"/>
              </w:rPr>
            </w:pPr>
            <w:r>
              <w:rPr>
                <w:rFonts w:ascii="Times New Roman" w:hAnsi="Times New Roman"/>
                <w:lang w:val="ru-RU"/>
              </w:rPr>
              <w:t xml:space="preserve">9.4. Настоящий договор (включая Приложение №1) заключен в двух экземплярах, каждый из которых имеет одинаковую юридическую силу и находиться у каждой стороны.</w:t>
            </w:r>
            <w:r>
              <w:rPr>
                <w:rFonts w:ascii="Times New Roman" w:hAnsi="Times New Roman"/>
                <w:lang w:val="ru-RU"/>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9.5.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 </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9.6. Каждая из сторон обязана незамедлительно уведомить другую сторону об изменении своих адресов, а также номеров телефонов, факсов и адресов электронной почты.</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9.7. В случае расхождения условий Договора и условий, содержащихся в Приложении к нему, действующим признается условие, датированное позже ранее согласованных.</w:t>
            </w:r>
            <w:r>
              <w:rPr>
                <w:rFonts w:ascii="Times New Roman" w:hAnsi="Times New Roman" w:cs="Times New Roman"/>
                <w:sz w:val="20"/>
                <w:szCs w:val="20"/>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9.4 This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(including Appendix No. 1) is concluded in two copies, each of which shall have equal legal force and shall be in the possession of each Party.</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9.5 All amendments and additions to this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are valid only if they are made in writing and signed by authorized representatives of the Parties. </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9.6 Each of the Parties shall immediately notify the other Party of any changes in their addresses, as well as telephone numbers, fax numbers and e-mail addresses.</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9.7 In case of discrepancy between the terms and conditions of the Contract and the terms and conditions contained in the Appendix thereto, the term dated later than previously agreed shall be recognized as valid.</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widowControl w:val="off"/>
              <w:rPr>
                <w:rFonts w:ascii="Times New Roman" w:hAnsi="Times New Roman" w:eastAsia="Times New Roman" w:cs="Times New Roman"/>
                <w:b/>
                <w:bCs/>
                <w:sz w:val="18"/>
                <w:szCs w:val="18"/>
                <w:lang w:eastAsia="ru-RU"/>
              </w:rPr>
            </w:pPr>
            <w:r>
              <w:rPr>
                <w:rFonts w:ascii="Times New Roman" w:hAnsi="Times New Roman" w:eastAsia="Times New Roman" w:cs="Times New Roman"/>
                <w:b/>
                <w:bCs/>
                <w:sz w:val="18"/>
                <w:szCs w:val="18"/>
                <w:lang w:eastAsia="ru-RU"/>
              </w:rPr>
              <w:t xml:space="preserve">10. </w:t>
            </w:r>
            <w:r>
              <w:rPr>
                <w:rFonts w:ascii="Times New Roman" w:hAnsi="Times New Roman" w:cs="Times New Roman"/>
                <w:b/>
                <w:bCs/>
                <w:sz w:val="18"/>
                <w:szCs w:val="18"/>
              </w:rPr>
              <w:t xml:space="preserve">Юридические адреса и банковские реквизиты сторон</w:t>
            </w:r>
            <w:r>
              <w:rPr>
                <w:rFonts w:ascii="Times New Roman" w:hAnsi="Times New Roman" w:eastAsia="Times New Roman" w:cs="Times New Roman"/>
                <w:b/>
                <w:bCs/>
                <w:sz w:val="18"/>
                <w:szCs w:val="18"/>
                <w:lang w:eastAsia="ru-RU"/>
              </w:rPr>
            </w:r>
          </w:p>
        </w:tc>
        <w:tc>
          <w:tcPr>
            <w:tcW w:w="4786" w:type="dxa"/>
            <w:textDirection w:val="lrTb"/>
            <w:noWrap w:val="false"/>
          </w:tcPr>
          <w:p>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10. Legal addresses and bank details of the parties</w:t>
            </w:r>
            <w:r>
              <w:rPr>
                <w:rFonts w:ascii="Times New Roman" w:hAnsi="Times New Roman" w:cs="Times New Roman"/>
                <w:b/>
                <w:bCs/>
                <w:sz w:val="20"/>
                <w:szCs w:val="20"/>
                <w:lang w:val="en-US"/>
              </w:rPr>
            </w:r>
          </w:p>
        </w:tc>
      </w:tr>
      <w:tr>
        <w:trPr/>
        <w:tc>
          <w:tcPr>
            <w:tcW w:w="4785" w:type="dxa"/>
            <w:vAlign w:val="center"/>
            <w:textDirection w:val="lrTb"/>
            <w:noWrap w:val="false"/>
          </w:tcPr>
          <w:p>
            <w:pPr>
              <w:spacing w:after="0" w:line="240" w:lineRule="auto"/>
              <w:tabs>
                <w:tab w:val="left" w:pos="9923" w:leader="none"/>
                <w:tab w:val="left" w:pos="10206" w:leader="none"/>
              </w:tabs>
              <w:rPr>
                <w:rFonts w:ascii="Times New Roman" w:hAnsi="Times New Roman" w:cs="Times New Roman"/>
                <w:b/>
              </w:rPr>
            </w:pPr>
            <w:r>
              <w:rPr>
                <w:rFonts w:ascii="Times New Roman" w:hAnsi="Times New Roman" w:cs="Times New Roman"/>
                <w:b/>
              </w:rPr>
              <w:t xml:space="preserve">ИСПОЛНИТЕЛЬ</w:t>
            </w:r>
            <w:r>
              <w:rPr>
                <w:rFonts w:ascii="Times New Roman" w:hAnsi="Times New Roman" w:cs="Times New Roman"/>
                <w:b/>
              </w:rPr>
            </w:r>
          </w:p>
        </w:tc>
        <w:tc>
          <w:tcPr>
            <w:tcW w:w="4786" w:type="dxa"/>
            <w:textDirection w:val="lrTb"/>
            <w:noWrap w:val="false"/>
          </w:tcPr>
          <w:p>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CONTRACTOR</w:t>
            </w:r>
            <w:r>
              <w:rPr>
                <w:rFonts w:ascii="Times New Roman" w:hAnsi="Times New Roman" w:cs="Times New Roman"/>
                <w:b/>
                <w:bCs/>
                <w:sz w:val="20"/>
                <w:szCs w:val="20"/>
                <w:lang w:val="en-US"/>
              </w:rPr>
            </w:r>
          </w:p>
        </w:tc>
      </w:tr>
      <w:tr>
        <w:trPr/>
        <w:tc>
          <w:tcPr>
            <w:tcW w:w="4785" w:type="dxa"/>
            <w:vAlign w:val="center"/>
            <w:textDirection w:val="lrTb"/>
            <w:noWrap w:val="false"/>
          </w:tcPr>
          <w:p>
            <w:pPr>
              <w:spacing w:after="0" w:line="240" w:lineRule="auto"/>
              <w:tabs>
                <w:tab w:val="left" w:pos="4927" w:leader="none"/>
                <w:tab w:val="left" w:pos="9923" w:leader="none"/>
                <w:tab w:val="left" w:pos="10206" w:leader="none"/>
              </w:tabs>
              <w:rPr>
                <w:rFonts w:ascii="Times New Roman" w:hAnsi="Times New Roman" w:cs="Times New Roman"/>
                <w:b/>
                <w:iCs/>
              </w:rPr>
            </w:pPr>
            <w:r>
              <w:rPr>
                <w:rFonts w:ascii="Times New Roman" w:hAnsi="Times New Roman" w:cs="Times New Roman"/>
                <w:b/>
                <w:iCs/>
              </w:rPr>
              <w:t xml:space="preserve">ООО «АСТ Плюс»</w:t>
            </w:r>
            <w:r>
              <w:rPr>
                <w:rFonts w:ascii="Times New Roman" w:hAnsi="Times New Roman" w:cs="Times New Roman"/>
                <w:b/>
                <w:iCs/>
              </w:rPr>
            </w:r>
          </w:p>
        </w:tc>
        <w:tc>
          <w:tcPr>
            <w:tcW w:w="4786" w:type="dxa"/>
            <w:textDirection w:val="lrTb"/>
            <w:noWrap w:val="false"/>
          </w:tcPr>
          <w:p>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t>
            </w:r>
            <w:r>
              <w:rPr>
                <w:rFonts w:ascii="Times New Roman" w:hAnsi="Times New Roman" w:cs="Times New Roman"/>
                <w:b/>
                <w:bCs/>
                <w:sz w:val="20"/>
                <w:szCs w:val="20"/>
                <w:lang w:val="en-US"/>
              </w:rPr>
              <w:t xml:space="preserve">AST Plus</w:t>
            </w:r>
            <w:r>
              <w:rPr>
                <w:rFonts w:ascii="Times New Roman" w:hAnsi="Times New Roman" w:cs="Times New Roman"/>
                <w:b/>
                <w:bCs/>
                <w:sz w:val="20"/>
                <w:szCs w:val="20"/>
                <w:lang w:val="en-US"/>
              </w:rPr>
              <w:t xml:space="preserve">”</w:t>
            </w:r>
            <w:r>
              <w:rPr>
                <w:rFonts w:ascii="Times New Roman" w:hAnsi="Times New Roman" w:cs="Times New Roman"/>
                <w:b/>
                <w:bCs/>
                <w:sz w:val="20"/>
                <w:szCs w:val="20"/>
                <w:lang w:val="en-US"/>
              </w:rPr>
              <w:t xml:space="preserve"> LLC</w:t>
            </w:r>
            <w:r>
              <w:rPr>
                <w:rFonts w:ascii="Times New Roman" w:hAnsi="Times New Roman" w:cs="Times New Roman"/>
                <w:b/>
                <w:bCs/>
                <w:sz w:val="20"/>
                <w:szCs w:val="20"/>
                <w:lang w:val="en-US"/>
              </w:rPr>
            </w:r>
          </w:p>
        </w:tc>
      </w:tr>
      <w:tr>
        <w:trPr/>
        <w:tc>
          <w:tcPr>
            <w:tcW w:w="4785" w:type="dxa"/>
            <w:textDirection w:val="lrTb"/>
            <w:noWrap w:val="false"/>
          </w:tcPr>
          <w:p>
            <w:pPr>
              <w:spacing w:before="120" w:after="0" w:line="276"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b/>
                <w:sz w:val="20"/>
                <w:szCs w:val="20"/>
              </w:rPr>
              <w:t xml:space="preserve">Юридический адрес: </w:t>
            </w:r>
            <w:r>
              <w:rPr>
                <w:rFonts w:ascii="Times New Roman" w:hAnsi="Times New Roman" w:cs="Times New Roman"/>
                <w:sz w:val="20"/>
                <w:szCs w:val="20"/>
              </w:rPr>
              <w:t xml:space="preserve">194100, Санкт-Петербург, </w:t>
            </w:r>
            <w:r>
              <w:rPr>
                <w:rFonts w:ascii="Times New Roman" w:hAnsi="Times New Roman" w:cs="Times New Roman"/>
                <w:sz w:val="20"/>
                <w:szCs w:val="20"/>
              </w:rPr>
              <w:t xml:space="preserve">вн</w:t>
            </w:r>
            <w:r>
              <w:rPr>
                <w:rFonts w:ascii="Times New Roman" w:hAnsi="Times New Roman" w:cs="Times New Roman"/>
                <w:sz w:val="20"/>
                <w:szCs w:val="20"/>
              </w:rPr>
              <w:t xml:space="preserve">. тер. г. муниципальный округ Сампсониевское, ул. Кантемировская, д. 1, корп. 1, лит. Б, офис 301</w:t>
            </w:r>
            <w:r>
              <w:rPr>
                <w:rFonts w:ascii="Times New Roman" w:hAnsi="Times New Roman" w:cs="Times New Roman"/>
                <w:sz w:val="20"/>
                <w:szCs w:val="20"/>
              </w:rPr>
            </w:r>
          </w:p>
          <w:p>
            <w:pPr>
              <w:spacing w:after="0" w:line="276" w:lineRule="auto"/>
              <w:tabs>
                <w:tab w:val="left" w:pos="9923" w:leader="none"/>
                <w:tab w:val="left" w:pos="10206" w:leader="none"/>
              </w:tabs>
              <w:rPr>
                <w:rFonts w:ascii="Times New Roman" w:hAnsi="Times New Roman" w:cs="Times New Roman"/>
                <w:b/>
                <w:sz w:val="20"/>
                <w:szCs w:val="20"/>
              </w:rPr>
            </w:pPr>
            <w:r>
              <w:rPr>
                <w:rFonts w:ascii="Times New Roman" w:hAnsi="Times New Roman" w:cs="Times New Roman"/>
                <w:b/>
                <w:sz w:val="20"/>
                <w:szCs w:val="20"/>
              </w:rPr>
              <w:t xml:space="preserve">Тел/факс: </w:t>
            </w:r>
            <w:r>
              <w:rPr>
                <w:rFonts w:ascii="Times New Roman" w:hAnsi="Times New Roman" w:cs="Times New Roman"/>
                <w:sz w:val="20"/>
                <w:szCs w:val="20"/>
              </w:rPr>
              <w:t xml:space="preserve">+7 812 240-50-50</w:t>
            </w:r>
            <w:r>
              <w:rPr>
                <w:rFonts w:ascii="Times New Roman" w:hAnsi="Times New Roman" w:cs="Times New Roman"/>
                <w:b/>
                <w:sz w:val="20"/>
                <w:szCs w:val="20"/>
              </w:rPr>
            </w:r>
          </w:p>
          <w:p>
            <w:pPr>
              <w:spacing w:after="0" w:line="276" w:lineRule="auto"/>
              <w:tabs>
                <w:tab w:val="left" w:pos="9923" w:leader="none"/>
                <w:tab w:val="left" w:pos="10206" w:leader="none"/>
              </w:tabs>
              <w:rPr>
                <w:rFonts w:ascii="Times New Roman" w:hAnsi="Times New Roman" w:cs="Times New Roman"/>
                <w:b/>
                <w:sz w:val="20"/>
                <w:szCs w:val="20"/>
              </w:rPr>
            </w:pPr>
            <w:r>
              <w:rPr>
                <w:rFonts w:ascii="Times New Roman" w:hAnsi="Times New Roman" w:cs="Times New Roman"/>
                <w:b/>
                <w:sz w:val="20"/>
                <w:szCs w:val="20"/>
              </w:rPr>
              <w:t xml:space="preserve">E-</w:t>
            </w:r>
            <w:r>
              <w:rPr>
                <w:rFonts w:ascii="Times New Roman" w:hAnsi="Times New Roman" w:cs="Times New Roman"/>
                <w:b/>
                <w:sz w:val="20"/>
                <w:szCs w:val="20"/>
              </w:rPr>
              <w:t xml:space="preserve">mail</w:t>
            </w:r>
            <w:r>
              <w:rPr>
                <w:rFonts w:ascii="Times New Roman" w:hAnsi="Times New Roman" w:cs="Times New Roman"/>
                <w:b/>
                <w:sz w:val="20"/>
                <w:szCs w:val="20"/>
              </w:rPr>
              <w:t xml:space="preserve">: </w:t>
            </w:r>
            <w:hyperlink r:id="rId8" w:tooltip="mailto:info@spb-ast.ru" w:history="1">
              <w:r>
                <w:rPr>
                  <w:rStyle w:val="626"/>
                  <w:rFonts w:ascii="Times New Roman" w:hAnsi="Times New Roman" w:cs="Times New Roman"/>
                  <w:sz w:val="20"/>
                  <w:szCs w:val="20"/>
                  <w:lang w:val="en-US"/>
                </w:rPr>
                <w:t xml:space="preserve">info</w:t>
              </w:r>
              <w:r>
                <w:rPr>
                  <w:rStyle w:val="626"/>
                  <w:rFonts w:ascii="Times New Roman" w:hAnsi="Times New Roman" w:cs="Times New Roman"/>
                  <w:sz w:val="20"/>
                  <w:szCs w:val="20"/>
                </w:rPr>
                <w:t xml:space="preserve">@</w:t>
              </w:r>
              <w:r>
                <w:rPr>
                  <w:rStyle w:val="626"/>
                  <w:rFonts w:ascii="Times New Roman" w:hAnsi="Times New Roman" w:cs="Times New Roman"/>
                  <w:sz w:val="20"/>
                  <w:szCs w:val="20"/>
                  <w:lang w:val="en-US"/>
                </w:rPr>
                <w:t xml:space="preserve">spb</w:t>
              </w:r>
              <w:r>
                <w:rPr>
                  <w:rStyle w:val="626"/>
                  <w:rFonts w:ascii="Times New Roman" w:hAnsi="Times New Roman" w:cs="Times New Roman"/>
                  <w:sz w:val="20"/>
                  <w:szCs w:val="20"/>
                </w:rPr>
                <w:t xml:space="preserve">-</w:t>
              </w:r>
              <w:r>
                <w:rPr>
                  <w:rStyle w:val="626"/>
                  <w:rFonts w:ascii="Times New Roman" w:hAnsi="Times New Roman" w:cs="Times New Roman"/>
                  <w:sz w:val="20"/>
                  <w:szCs w:val="20"/>
                  <w:lang w:val="en-US"/>
                </w:rPr>
                <w:t xml:space="preserve">ast</w:t>
              </w:r>
              <w:r>
                <w:rPr>
                  <w:rStyle w:val="626"/>
                  <w:rFonts w:ascii="Times New Roman" w:hAnsi="Times New Roman" w:cs="Times New Roman"/>
                  <w:sz w:val="20"/>
                  <w:szCs w:val="20"/>
                </w:rPr>
                <w:t xml:space="preserve">.</w:t>
              </w:r>
              <w:r>
                <w:rPr>
                  <w:rStyle w:val="626"/>
                  <w:rFonts w:ascii="Times New Roman" w:hAnsi="Times New Roman" w:cs="Times New Roman"/>
                  <w:sz w:val="20"/>
                  <w:szCs w:val="20"/>
                </w:rPr>
                <w:t xml:space="preserve">ru</w:t>
              </w:r>
            </w:hyperlink>
            <w:r/>
            <w:r>
              <w:rPr>
                <w:rFonts w:ascii="Times New Roman" w:hAnsi="Times New Roman" w:cs="Times New Roman"/>
                <w:b/>
                <w:sz w:val="20"/>
                <w:szCs w:val="20"/>
              </w:rPr>
            </w:r>
          </w:p>
          <w:p>
            <w:pPr>
              <w:spacing w:after="0" w:line="276" w:lineRule="auto"/>
              <w:tabs>
                <w:tab w:val="left" w:pos="9923" w:leader="none"/>
                <w:tab w:val="left" w:pos="10206" w:leader="none"/>
              </w:tabs>
              <w:rPr>
                <w:rFonts w:ascii="Times New Roman" w:hAnsi="Times New Roman" w:cs="Times New Roman"/>
                <w:b/>
                <w:sz w:val="20"/>
                <w:szCs w:val="20"/>
              </w:rPr>
            </w:pPr>
            <w:r>
              <w:rPr>
                <w:rFonts w:ascii="Times New Roman" w:hAnsi="Times New Roman" w:cs="Times New Roman"/>
                <w:b/>
                <w:sz w:val="20"/>
                <w:szCs w:val="20"/>
              </w:rPr>
              <w:t xml:space="preserve">ИНН </w:t>
            </w:r>
            <w:r>
              <w:rPr>
                <w:rFonts w:ascii="Times New Roman" w:hAnsi="Times New Roman" w:cs="Times New Roman"/>
                <w:sz w:val="20"/>
                <w:szCs w:val="20"/>
              </w:rPr>
              <w:t xml:space="preserve">7816572750</w:t>
            </w:r>
            <w:r>
              <w:rPr>
                <w:rFonts w:ascii="Times New Roman" w:hAnsi="Times New Roman" w:cs="Times New Roman"/>
                <w:b/>
                <w:sz w:val="20"/>
                <w:szCs w:val="20"/>
              </w:rPr>
              <w:t xml:space="preserve"> КПП </w:t>
            </w:r>
            <w:r>
              <w:rPr>
                <w:rFonts w:ascii="Times New Roman" w:hAnsi="Times New Roman" w:cs="Times New Roman"/>
                <w:sz w:val="20"/>
                <w:szCs w:val="20"/>
              </w:rPr>
              <w:t xml:space="preserve">780201001</w:t>
            </w:r>
            <w:r>
              <w:rPr>
                <w:rFonts w:ascii="Times New Roman" w:hAnsi="Times New Roman" w:cs="Times New Roman"/>
                <w:b/>
                <w:sz w:val="20"/>
                <w:szCs w:val="20"/>
              </w:rPr>
            </w:r>
          </w:p>
          <w:p>
            <w:pPr>
              <w:spacing w:after="0" w:line="276" w:lineRule="auto"/>
              <w:tabs>
                <w:tab w:val="left" w:pos="9923" w:leader="none"/>
                <w:tab w:val="left" w:pos="10206" w:leader="none"/>
              </w:tabs>
              <w:rPr>
                <w:rFonts w:ascii="Times New Roman" w:hAnsi="Times New Roman" w:cs="Times New Roman"/>
                <w:b/>
                <w:sz w:val="20"/>
                <w:szCs w:val="20"/>
              </w:rPr>
            </w:pPr>
            <w:r>
              <w:rPr>
                <w:rFonts w:ascii="Times New Roman" w:hAnsi="Times New Roman" w:cs="Times New Roman"/>
                <w:b/>
                <w:sz w:val="20"/>
                <w:szCs w:val="20"/>
              </w:rPr>
              <w:t xml:space="preserve">ОГРН </w:t>
            </w:r>
            <w:r>
              <w:rPr>
                <w:rFonts w:ascii="Times New Roman" w:hAnsi="Times New Roman" w:cs="Times New Roman"/>
                <w:sz w:val="20"/>
                <w:szCs w:val="20"/>
              </w:rPr>
              <w:t xml:space="preserve">1137847406080</w:t>
            </w:r>
            <w:r>
              <w:rPr>
                <w:rFonts w:ascii="Times New Roman" w:hAnsi="Times New Roman" w:cs="Times New Roman"/>
                <w:b/>
                <w:sz w:val="20"/>
                <w:szCs w:val="20"/>
              </w:rPr>
            </w:r>
          </w:p>
          <w:p>
            <w:pPr>
              <w:spacing w:after="0" w:line="276" w:lineRule="auto"/>
              <w:tabs>
                <w:tab w:val="left" w:pos="9923" w:leader="none"/>
                <w:tab w:val="left" w:pos="10206" w:leader="none"/>
              </w:tabs>
              <w:rPr>
                <w:rFonts w:ascii="Times New Roman" w:hAnsi="Times New Roman" w:cs="Times New Roman"/>
                <w:b/>
                <w:sz w:val="20"/>
                <w:szCs w:val="20"/>
              </w:rPr>
            </w:pPr>
            <w:r>
              <w:rPr>
                <w:rFonts w:ascii="Times New Roman" w:hAnsi="Times New Roman" w:cs="Times New Roman"/>
                <w:b/>
                <w:sz w:val="20"/>
                <w:szCs w:val="20"/>
              </w:rPr>
              <w:t xml:space="preserve">Р/с </w:t>
            </w:r>
            <w:r>
              <w:rPr>
                <w:rFonts w:ascii="Times New Roman" w:hAnsi="Times New Roman" w:cs="Times New Roman"/>
                <w:sz w:val="20"/>
                <w:szCs w:val="20"/>
              </w:rPr>
              <w:t xml:space="preserve">40702810106000067526</w:t>
            </w:r>
            <w:r>
              <w:rPr>
                <w:rFonts w:ascii="Times New Roman" w:hAnsi="Times New Roman" w:cs="Times New Roman"/>
                <w:b/>
                <w:sz w:val="20"/>
                <w:szCs w:val="20"/>
              </w:rPr>
            </w:r>
          </w:p>
          <w:p>
            <w:pPr>
              <w:spacing w:after="0" w:line="276"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В СТ-</w:t>
            </w:r>
            <w:r>
              <w:rPr>
                <w:rFonts w:ascii="Times New Roman" w:hAnsi="Times New Roman" w:cs="Times New Roman"/>
                <w:sz w:val="20"/>
                <w:szCs w:val="20"/>
              </w:rPr>
              <w:t xml:space="preserve">Петебургский</w:t>
            </w:r>
            <w:r>
              <w:rPr>
                <w:rFonts w:ascii="Times New Roman" w:hAnsi="Times New Roman" w:cs="Times New Roman"/>
                <w:sz w:val="20"/>
                <w:szCs w:val="20"/>
              </w:rPr>
              <w:t xml:space="preserve"> ф-л ПАО «Промсвязьбанк»</w:t>
            </w:r>
            <w:r>
              <w:rPr>
                <w:rFonts w:ascii="Times New Roman" w:hAnsi="Times New Roman" w:cs="Times New Roman"/>
                <w:sz w:val="20"/>
                <w:szCs w:val="20"/>
              </w:rPr>
            </w:r>
          </w:p>
          <w:p>
            <w:pPr>
              <w:spacing w:after="0" w:line="240" w:lineRule="auto"/>
              <w:tabs>
                <w:tab w:val="left" w:pos="9923" w:leader="none"/>
                <w:tab w:val="left" w:pos="10206" w:leader="none"/>
              </w:tabs>
              <w:rPr>
                <w:rFonts w:ascii="Times New Roman" w:hAnsi="Times New Roman" w:cs="Times New Roman"/>
              </w:rPr>
            </w:pPr>
            <w:r>
              <w:rPr>
                <w:rFonts w:ascii="Times New Roman" w:hAnsi="Times New Roman" w:cs="Times New Roman"/>
                <w:b/>
                <w:sz w:val="20"/>
                <w:szCs w:val="20"/>
              </w:rPr>
              <w:t xml:space="preserve">К/с </w:t>
            </w:r>
            <w:r>
              <w:rPr>
                <w:rFonts w:ascii="Times New Roman" w:hAnsi="Times New Roman" w:cs="Times New Roman"/>
                <w:sz w:val="20"/>
                <w:szCs w:val="20"/>
              </w:rPr>
              <w:t xml:space="preserve">30101810000000000920</w:t>
            </w:r>
            <w:r>
              <w:rPr>
                <w:rFonts w:ascii="Times New Roman" w:hAnsi="Times New Roman" w:cs="Times New Roman"/>
                <w:b/>
                <w:sz w:val="20"/>
                <w:szCs w:val="20"/>
              </w:rPr>
              <w:t xml:space="preserve"> БИК </w:t>
            </w:r>
            <w:r>
              <w:rPr>
                <w:rFonts w:ascii="Times New Roman" w:hAnsi="Times New Roman" w:cs="Times New Roman"/>
                <w:sz w:val="20"/>
                <w:szCs w:val="20"/>
              </w:rPr>
              <w:t xml:space="preserve">044030920</w:t>
            </w:r>
            <w:r>
              <w:rPr>
                <w:rFonts w:ascii="Times New Roman" w:hAnsi="Times New Roman" w:cs="Times New Roman"/>
              </w:rPr>
            </w:r>
          </w:p>
          <w:p>
            <w:pPr>
              <w:spacing w:after="0" w:line="240" w:lineRule="auto"/>
              <w:tabs>
                <w:tab w:val="left" w:pos="9923" w:leader="none"/>
                <w:tab w:val="left" w:pos="10206" w:leader="none"/>
              </w:tabs>
              <w:rPr>
                <w:rFonts w:ascii="Times New Roman" w:hAnsi="Times New Roman" w:cs="Times New Roman"/>
                <w:i/>
                <w:iCs/>
                <w:sz w:val="18"/>
                <w:szCs w:val="18"/>
              </w:rPr>
            </w:pPr>
            <w:r>
              <w:rPr>
                <w:rFonts w:ascii="Times New Roman" w:hAnsi="Times New Roman" w:cs="Times New Roman"/>
                <w:i/>
                <w:iCs/>
                <w:sz w:val="18"/>
                <w:szCs w:val="18"/>
              </w:rPr>
            </w:r>
            <w:r>
              <w:rPr>
                <w:rFonts w:ascii="Times New Roman" w:hAnsi="Times New Roman" w:cs="Times New Roman"/>
                <w:i/>
                <w:iCs/>
                <w:sz w:val="18"/>
                <w:szCs w:val="18"/>
              </w:rPr>
            </w:r>
          </w:p>
        </w:tc>
        <w:tc>
          <w:tcPr>
            <w:tcW w:w="4786" w:type="dxa"/>
            <w:textDirection w:val="lrTb"/>
            <w:noWrap w:val="false"/>
          </w:tcPr>
          <w:p>
            <w:pPr>
              <w:spacing w:after="0" w:line="276"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Registered address</w:t>
            </w:r>
            <w:r>
              <w:rPr>
                <w:rFonts w:ascii="Times New Roman" w:hAnsi="Times New Roman" w:cs="Times New Roman"/>
                <w:sz w:val="20"/>
                <w:szCs w:val="20"/>
                <w:lang w:val="en-US"/>
              </w:rPr>
              <w:t xml:space="preserve">: 194100, St. Petersburg, intra-city area </w:t>
            </w:r>
            <w:r>
              <w:rPr>
                <w:rFonts w:ascii="Times New Roman" w:hAnsi="Times New Roman" w:cs="Times New Roman"/>
                <w:sz w:val="20"/>
                <w:szCs w:val="20"/>
                <w:lang w:val="en-US"/>
              </w:rPr>
              <w:t xml:space="preserve">Sampsonievskoe</w:t>
            </w:r>
            <w:r>
              <w:rPr>
                <w:rFonts w:ascii="Times New Roman" w:hAnsi="Times New Roman" w:cs="Times New Roman"/>
                <w:sz w:val="20"/>
                <w:szCs w:val="20"/>
                <w:lang w:val="en-US"/>
              </w:rPr>
              <w:t xml:space="preserve"> municipal district, </w:t>
            </w:r>
            <w:r>
              <w:rPr>
                <w:rFonts w:ascii="Times New Roman" w:hAnsi="Times New Roman" w:cs="Times New Roman"/>
                <w:sz w:val="20"/>
                <w:szCs w:val="20"/>
                <w:lang w:val="en-US"/>
              </w:rPr>
              <w:t xml:space="preserve">Kantemirovskaya</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st.</w:t>
            </w:r>
            <w:r>
              <w:rPr>
                <w:rFonts w:ascii="Times New Roman" w:hAnsi="Times New Roman" w:cs="Times New Roman"/>
                <w:sz w:val="20"/>
                <w:szCs w:val="20"/>
                <w:lang w:val="en-US"/>
              </w:rPr>
              <w:t xml:space="preserve">, bldg. 1, lit. B, office 301</w:t>
            </w:r>
            <w:r>
              <w:rPr>
                <w:rFonts w:ascii="Times New Roman" w:hAnsi="Times New Roman" w:cs="Times New Roman"/>
                <w:sz w:val="20"/>
                <w:szCs w:val="20"/>
                <w:lang w:val="en-US"/>
              </w:rPr>
            </w:r>
          </w:p>
          <w:p>
            <w:pPr>
              <w:spacing w:after="0" w:line="276"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Tel/fax</w:t>
            </w:r>
            <w:r>
              <w:rPr>
                <w:rFonts w:ascii="Times New Roman" w:hAnsi="Times New Roman" w:cs="Times New Roman"/>
                <w:sz w:val="20"/>
                <w:szCs w:val="20"/>
                <w:lang w:val="en-US"/>
              </w:rPr>
              <w:t xml:space="preserve">: +7 812 240-50-50</w:t>
            </w:r>
            <w:r>
              <w:rPr>
                <w:rFonts w:ascii="Times New Roman" w:hAnsi="Times New Roman" w:cs="Times New Roman"/>
                <w:sz w:val="20"/>
                <w:szCs w:val="20"/>
                <w:lang w:val="en-US"/>
              </w:rPr>
            </w:r>
          </w:p>
          <w:p>
            <w:pPr>
              <w:spacing w:after="0" w:line="276"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E-mail:</w:t>
            </w:r>
            <w:r>
              <w:rPr>
                <w:rFonts w:ascii="Times New Roman" w:hAnsi="Times New Roman" w:cs="Times New Roman"/>
                <w:sz w:val="20"/>
                <w:szCs w:val="20"/>
                <w:lang w:val="en-US"/>
              </w:rPr>
              <w:t xml:space="preserve"> info@spb-ast.ru</w:t>
            </w:r>
            <w:r>
              <w:rPr>
                <w:rFonts w:ascii="Times New Roman" w:hAnsi="Times New Roman" w:cs="Times New Roman"/>
                <w:sz w:val="20"/>
                <w:szCs w:val="20"/>
                <w:lang w:val="en-US"/>
              </w:rPr>
            </w:r>
          </w:p>
          <w:p>
            <w:pPr>
              <w:spacing w:after="0" w:line="276"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TI</w:t>
            </w:r>
            <w:r>
              <w:rPr>
                <w:rFonts w:ascii="Times New Roman" w:hAnsi="Times New Roman" w:cs="Times New Roman"/>
                <w:b/>
                <w:bCs/>
                <w:sz w:val="20"/>
                <w:szCs w:val="20"/>
                <w:lang w:val="en-US"/>
              </w:rPr>
              <w:t xml:space="preserve">N </w:t>
            </w:r>
            <w:r>
              <w:rPr>
                <w:rFonts w:ascii="Times New Roman" w:hAnsi="Times New Roman" w:cs="Times New Roman"/>
                <w:sz w:val="20"/>
                <w:szCs w:val="20"/>
                <w:lang w:val="en-US"/>
              </w:rPr>
              <w:t xml:space="preserve">7816572750 Tax Registration Reason Code (KPP) 780201001</w:t>
            </w:r>
            <w:r>
              <w:rPr>
                <w:rFonts w:ascii="Times New Roman" w:hAnsi="Times New Roman" w:cs="Times New Roman"/>
                <w:sz w:val="20"/>
                <w:szCs w:val="20"/>
                <w:lang w:val="en-US"/>
              </w:rPr>
            </w:r>
          </w:p>
          <w:p>
            <w:pPr>
              <w:spacing w:after="0" w:line="276"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Primary State Registration Number</w:t>
            </w:r>
            <w:r>
              <w:rPr>
                <w:rFonts w:ascii="Times New Roman" w:hAnsi="Times New Roman" w:cs="Times New Roman"/>
                <w:sz w:val="20"/>
                <w:szCs w:val="20"/>
                <w:lang w:val="en-US"/>
              </w:rPr>
              <w:t xml:space="preserve"> (OGRN) 1137847406080</w:t>
            </w:r>
            <w:r>
              <w:rPr>
                <w:rFonts w:ascii="Times New Roman" w:hAnsi="Times New Roman" w:cs="Times New Roman"/>
                <w:sz w:val="20"/>
                <w:szCs w:val="20"/>
                <w:lang w:val="en-US"/>
              </w:rPr>
            </w:r>
          </w:p>
          <w:p>
            <w:pPr>
              <w:spacing w:after="0" w:line="276"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Account number</w:t>
            </w:r>
            <w:r>
              <w:rPr>
                <w:rFonts w:ascii="Times New Roman" w:hAnsi="Times New Roman" w:cs="Times New Roman"/>
                <w:sz w:val="20"/>
                <w:szCs w:val="20"/>
                <w:lang w:val="en-US"/>
              </w:rPr>
              <w:t xml:space="preserve"> 40702810106000067526</w:t>
            </w:r>
            <w:r>
              <w:rPr>
                <w:rFonts w:ascii="Times New Roman" w:hAnsi="Times New Roman" w:cs="Times New Roman"/>
                <w:sz w:val="20"/>
                <w:szCs w:val="20"/>
                <w:lang w:val="en-US"/>
              </w:rPr>
            </w:r>
          </w:p>
          <w:p>
            <w:pPr>
              <w:spacing w:after="0" w:line="276"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at the</w:t>
            </w:r>
            <w:r>
              <w:rPr>
                <w:rFonts w:ascii="Times New Roman" w:hAnsi="Times New Roman" w:cs="Times New Roman"/>
                <w:sz w:val="20"/>
                <w:szCs w:val="20"/>
                <w:lang w:val="en-US"/>
              </w:rPr>
              <w:t xml:space="preserve"> S</w:t>
            </w:r>
            <w:r>
              <w:rPr>
                <w:rFonts w:ascii="Times New Roman" w:hAnsi="Times New Roman" w:cs="Times New Roman"/>
                <w:sz w:val="20"/>
                <w:szCs w:val="20"/>
                <w:lang w:val="en-US"/>
              </w:rPr>
              <w:t xml:space="preserve">t</w:t>
            </w:r>
            <w:r>
              <w:rPr>
                <w:rFonts w:ascii="Times New Roman" w:hAnsi="Times New Roman" w:cs="Times New Roman"/>
                <w:sz w:val="20"/>
                <w:szCs w:val="20"/>
                <w:lang w:val="en-US"/>
              </w:rPr>
              <w:t xml:space="preserve">-Petersburg branch of PJSC </w:t>
            </w:r>
            <w:r>
              <w:rPr>
                <w:rFonts w:ascii="Times New Roman" w:hAnsi="Times New Roman" w:cs="Times New Roman"/>
                <w:sz w:val="20"/>
                <w:szCs w:val="20"/>
                <w:lang w:val="en-US"/>
              </w:rPr>
              <w:t xml:space="preserve">Promsvyazbank</w:t>
            </w:r>
            <w:r>
              <w:rPr>
                <w:rFonts w:ascii="Times New Roman" w:hAnsi="Times New Roman" w:cs="Times New Roman"/>
                <w:sz w:val="20"/>
                <w:szCs w:val="20"/>
                <w:lang w:val="en-US"/>
              </w:rPr>
            </w:r>
          </w:p>
          <w:p>
            <w:pPr>
              <w:spacing w:after="0" w:line="276"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Corr. Account</w:t>
            </w:r>
            <w:r>
              <w:rPr>
                <w:rFonts w:ascii="Times New Roman" w:hAnsi="Times New Roman" w:cs="Times New Roman"/>
                <w:sz w:val="20"/>
                <w:szCs w:val="20"/>
                <w:lang w:val="en-US"/>
              </w:rPr>
              <w:t xml:space="preserve"> 30101810000000000920 </w:t>
            </w:r>
            <w:r>
              <w:rPr>
                <w:rFonts w:ascii="Times New Roman" w:hAnsi="Times New Roman" w:cs="Times New Roman"/>
                <w:sz w:val="20"/>
                <w:szCs w:val="20"/>
                <w:lang w:val="en-US"/>
              </w:rPr>
            </w:r>
          </w:p>
          <w:p>
            <w:pPr>
              <w:spacing w:after="0" w:line="276"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BIC</w:t>
            </w:r>
            <w:r>
              <w:rPr>
                <w:rFonts w:ascii="Times New Roman" w:hAnsi="Times New Roman" w:cs="Times New Roman"/>
                <w:sz w:val="20"/>
                <w:szCs w:val="20"/>
                <w:lang w:val="en-US"/>
              </w:rPr>
              <w:t xml:space="preserve"> 044030920</w:t>
            </w:r>
            <w:r>
              <w:rPr>
                <w:rFonts w:ascii="Times New Roman" w:hAnsi="Times New Roman" w:cs="Times New Roman"/>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18"/>
                <w:szCs w:val="18"/>
                <w:lang w:val="en-US"/>
              </w:rPr>
            </w:pPr>
            <w:r>
              <w:rPr>
                <w:rFonts w:ascii="Times New Roman" w:hAnsi="Times New Roman" w:cs="Times New Roman"/>
                <w:iCs/>
                <w:sz w:val="18"/>
                <w:szCs w:val="18"/>
              </w:rPr>
              <w:t xml:space="preserve">Ге</w:t>
            </w:r>
            <w:r>
              <w:rPr>
                <w:rFonts w:ascii="Times New Roman" w:hAnsi="Times New Roman" w:cs="Times New Roman"/>
                <w:sz w:val="18"/>
                <w:szCs w:val="18"/>
              </w:rPr>
              <w:t xml:space="preserve">неральный директор</w:t>
            </w:r>
            <w:r>
              <w:rPr>
                <w:rFonts w:ascii="Times New Roman" w:hAnsi="Times New Roman" w:cs="Times New Roman"/>
                <w:sz w:val="18"/>
                <w:szCs w:val="18"/>
                <w:lang w:val="en-US"/>
              </w:rPr>
            </w:r>
          </w:p>
          <w:p>
            <w:pPr>
              <w:spacing w:after="0" w:line="240" w:lineRule="auto"/>
              <w:tabs>
                <w:tab w:val="left" w:pos="9923" w:leader="none"/>
                <w:tab w:val="left" w:pos="10206" w:leader="none"/>
              </w:tabs>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r>
          </w:p>
          <w:p>
            <w:pPr>
              <w:spacing w:after="0" w:line="240" w:lineRule="auto"/>
              <w:tabs>
                <w:tab w:val="left" w:pos="4927" w:leader="none"/>
                <w:tab w:val="left" w:pos="9923" w:leader="none"/>
                <w:tab w:val="left" w:pos="10206" w:leader="none"/>
              </w:tabs>
              <w:rPr>
                <w:rFonts w:ascii="Times New Roman" w:hAnsi="Times New Roman" w:cs="Times New Roman"/>
                <w:sz w:val="18"/>
                <w:szCs w:val="18"/>
              </w:rPr>
            </w:pPr>
            <w:r>
              <w:rPr>
                <w:rFonts w:ascii="Times New Roman" w:hAnsi="Times New Roman" w:cs="Times New Roman"/>
                <w:sz w:val="18"/>
                <w:szCs w:val="18"/>
              </w:rPr>
              <w:t xml:space="preserve">____________________                           Д.С. Говоров </w:t>
            </w:r>
            <w:r>
              <w:rPr>
                <w:rFonts w:ascii="Times New Roman" w:hAnsi="Times New Roman" w:cs="Times New Roman"/>
                <w:sz w:val="18"/>
                <w:szCs w:val="18"/>
              </w:rP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t xml:space="preserve">Director General</w:t>
            </w:r>
            <w:r>
              <w:rPr>
                <w:rFonts w:ascii="Times New Roman" w:hAnsi="Times New Roman" w:cs="Times New Roman"/>
                <w:sz w:val="20"/>
                <w:szCs w:val="20"/>
                <w:lang w:val="en-US"/>
              </w:rPr>
            </w:r>
          </w:p>
          <w:p>
            <w:pPr>
              <w:rPr>
                <w:rFonts w:ascii="Times New Roman" w:hAnsi="Times New Roman" w:cs="Times New Roman"/>
                <w:sz w:val="20"/>
                <w:szCs w:val="20"/>
                <w:lang w:val="en-US"/>
              </w:rPr>
            </w:pPr>
            <w:r>
              <w:rPr>
                <w:rFonts w:ascii="Times New Roman" w:hAnsi="Times New Roman" w:cs="Times New Roman"/>
                <w:sz w:val="20"/>
                <w:szCs w:val="20"/>
                <w:lang w:val="en-US"/>
              </w:rPr>
              <w:t xml:space="preserve">___________________________</w:t>
            </w:r>
            <w:r>
              <w:rPr>
                <w:rFonts w:ascii="Times New Roman" w:hAnsi="Times New Roman" w:cs="Times New Roman"/>
                <w:sz w:val="20"/>
                <w:szCs w:val="20"/>
                <w:lang w:val="en-US"/>
              </w:rPr>
              <w:t xml:space="preserve">D.S.</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Govorov</w:t>
            </w:r>
            <w:r>
              <w:rPr>
                <w:rFonts w:ascii="Times New Roman" w:hAnsi="Times New Roman" w:cs="Times New Roman"/>
                <w:sz w:val="20"/>
                <w:szCs w:val="20"/>
                <w:lang w:val="en-US"/>
              </w:rPr>
              <w:t xml:space="preserve"> </w:t>
            </w:r>
            <w:r>
              <w:rPr>
                <w:rFonts w:ascii="Times New Roman" w:hAnsi="Times New Roman" w:cs="Times New Roman"/>
                <w:sz w:val="20"/>
                <w:szCs w:val="20"/>
                <w:lang w:val="en-US"/>
              </w:rPr>
            </w:r>
          </w:p>
        </w:tc>
      </w:tr>
      <w:tr>
        <w:trPr/>
        <w:tc>
          <w:tcPr>
            <w:tcW w:w="4785" w:type="dxa"/>
            <w:vAlign w:val="center"/>
            <w:textDirection w:val="lrTb"/>
            <w:noWrap w:val="false"/>
          </w:tcPr>
          <w:p>
            <w:pPr>
              <w:spacing w:after="0" w:line="240" w:lineRule="auto"/>
              <w:tabs>
                <w:tab w:val="left" w:pos="9923" w:leader="none"/>
                <w:tab w:val="left" w:pos="10206" w:leader="none"/>
              </w:tabs>
              <w:rPr>
                <w:rFonts w:ascii="Times New Roman" w:hAnsi="Times New Roman" w:cs="Times New Roman"/>
                <w:b/>
              </w:rPr>
            </w:pPr>
            <w:r>
              <w:rPr>
                <w:rFonts w:ascii="Times New Roman" w:hAnsi="Times New Roman" w:cs="Times New Roman"/>
                <w:b/>
              </w:rPr>
              <w:t xml:space="preserve">ЗАКАЗЧИК</w:t>
            </w:r>
            <w:r>
              <w:rPr>
                <w:rFonts w:ascii="Times New Roman" w:hAnsi="Times New Roman" w:cs="Times New Roman"/>
                <w:b/>
              </w:rPr>
            </w:r>
          </w:p>
        </w:tc>
        <w:tc>
          <w:tcPr>
            <w:tcW w:w="4786" w:type="dxa"/>
            <w:textDirection w:val="lrTb"/>
            <w:noWrap w:val="false"/>
          </w:tcPr>
          <w:p>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CUSTOMER</w:t>
            </w:r>
            <w:r>
              <w:rPr>
                <w:rFonts w:ascii="Times New Roman" w:hAnsi="Times New Roman" w:cs="Times New Roman"/>
                <w:b/>
                <w:bCs/>
                <w:sz w:val="20"/>
                <w:szCs w:val="20"/>
                <w:lang w:val="en-US"/>
              </w:rPr>
            </w:r>
          </w:p>
        </w:tc>
      </w:tr>
      <w:tr>
        <w:trPr/>
        <w:tc>
          <w:tcPr>
            <w:tcW w:w="4785" w:type="dxa"/>
            <w:vAlign w:val="center"/>
            <w:textDirection w:val="lrTb"/>
            <w:noWrap w:val="false"/>
          </w:tcPr>
          <w:p>
            <w:pPr>
              <w:spacing w:after="0" w:line="240" w:lineRule="auto"/>
              <w:tabs>
                <w:tab w:val="left" w:pos="4927" w:leader="none"/>
                <w:tab w:val="left" w:pos="9923" w:leader="none"/>
                <w:tab w:val="left" w:pos="10206" w:leader="none"/>
              </w:tabs>
              <w:rPr>
                <w:rFonts w:ascii="Times New Roman" w:hAnsi="Times New Roman" w:cs="Times New Roman"/>
                <w:b/>
              </w:rPr>
            </w:pPr>
            <w:r>
              <w:rPr>
                <w:rFonts w:ascii="Times New Roman" w:hAnsi="Times New Roman" w:cs="Times New Roman"/>
                <w:b/>
              </w:rPr>
              <w:t xml:space="preserve">ООО «</w:t>
            </w:r>
            <w:r>
              <w:rPr>
                <w:rFonts w:ascii="Times New Roman" w:hAnsi="Times New Roman" w:cs="Times New Roman"/>
                <w:b/>
                <w:lang w:val="en-US"/>
              </w:rPr>
              <w:t xml:space="preserve">______</w:t>
            </w:r>
            <w:r>
              <w:rPr>
                <w:rFonts w:ascii="Times New Roman" w:hAnsi="Times New Roman" w:cs="Times New Roman"/>
                <w:b/>
              </w:rPr>
              <w:t xml:space="preserve">»</w:t>
            </w:r>
            <w:r>
              <w:rPr>
                <w:rFonts w:ascii="Times New Roman" w:hAnsi="Times New Roman" w:cs="Times New Roman"/>
                <w:b/>
              </w:rPr>
            </w:r>
          </w:p>
        </w:tc>
        <w:tc>
          <w:tcPr>
            <w:tcW w:w="4786" w:type="dxa"/>
            <w:textDirection w:val="lrTb"/>
            <w:noWrap w:val="false"/>
          </w:tcPr>
          <w:p>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___</w:t>
            </w:r>
            <w:r>
              <w:rPr>
                <w:rFonts w:ascii="Times New Roman" w:hAnsi="Times New Roman" w:cs="Times New Roman"/>
                <w:b/>
                <w:bCs/>
                <w:sz w:val="20"/>
                <w:szCs w:val="20"/>
                <w:lang w:val="en-US"/>
              </w:rPr>
              <w:t xml:space="preserve">____</w:t>
            </w:r>
            <w:r>
              <w:rPr>
                <w:rFonts w:ascii="Times New Roman" w:hAnsi="Times New Roman" w:cs="Times New Roman"/>
                <w:b/>
                <w:bCs/>
                <w:sz w:val="20"/>
                <w:szCs w:val="20"/>
                <w:lang w:val="en-US"/>
              </w:rPr>
              <w:t xml:space="preserve">LLC</w:t>
            </w:r>
            <w:r>
              <w:rPr>
                <w:rFonts w:ascii="Times New Roman" w:hAnsi="Times New Roman" w:cs="Times New Roman"/>
                <w:b/>
                <w:bCs/>
                <w:sz w:val="20"/>
                <w:szCs w:val="20"/>
                <w:lang w:val="en-US"/>
              </w:rPr>
            </w:r>
          </w:p>
        </w:tc>
      </w:tr>
      <w:tr>
        <w:trPr/>
        <w:tc>
          <w:tcPr>
            <w:tcW w:w="4785" w:type="dxa"/>
            <w:textDirection w:val="lrTb"/>
            <w:noWrap w:val="false"/>
          </w:tcPr>
          <w:p>
            <w:pPr>
              <w:spacing w:after="0" w:line="240" w:lineRule="auto"/>
              <w:tabs>
                <w:tab w:val="left" w:pos="9923" w:leader="none"/>
                <w:tab w:val="left" w:pos="10206" w:leader="none"/>
              </w:tabs>
              <w:rPr>
                <w:rFonts w:ascii="Times New Roman" w:hAnsi="Times New Roman" w:cs="Times New Roman"/>
                <w:sz w:val="18"/>
                <w:szCs w:val="18"/>
              </w:rPr>
            </w:pPr>
            <w:r>
              <w:rPr>
                <w:rFonts w:ascii="Times New Roman" w:hAnsi="Times New Roman" w:cs="Times New Roman"/>
                <w:sz w:val="18"/>
                <w:szCs w:val="18"/>
              </w:rPr>
              <w:t xml:space="preserve">Генеральный директор</w:t>
            </w:r>
            <w:r>
              <w:rPr>
                <w:rFonts w:ascii="Times New Roman" w:hAnsi="Times New Roman" w:cs="Times New Roman"/>
                <w:sz w:val="18"/>
                <w:szCs w:val="18"/>
              </w:rPr>
            </w:r>
          </w:p>
          <w:p>
            <w:pPr>
              <w:spacing w:after="0" w:line="240" w:lineRule="auto"/>
              <w:tabs>
                <w:tab w:val="left" w:pos="9923" w:leader="none"/>
                <w:tab w:val="left" w:pos="10206" w:leader="none"/>
              </w:tabs>
              <w:rPr>
                <w:rFonts w:ascii="Times New Roman" w:hAnsi="Times New Roman" w:cs="Times New Roman"/>
                <w:iCs/>
                <w:sz w:val="18"/>
                <w:szCs w:val="18"/>
              </w:rPr>
            </w:pPr>
            <w:r>
              <w:rPr>
                <w:rFonts w:ascii="Times New Roman" w:hAnsi="Times New Roman" w:cs="Times New Roman"/>
                <w:sz w:val="18"/>
                <w:szCs w:val="18"/>
              </w:rPr>
              <w:t xml:space="preserve">____________________      </w:t>
            </w:r>
            <w:r>
              <w:rPr>
                <w:rFonts w:ascii="Times New Roman" w:hAnsi="Times New Roman" w:cs="Times New Roman"/>
                <w:iCs/>
                <w:sz w:val="18"/>
                <w:szCs w:val="18"/>
              </w:rP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t xml:space="preserve">Director General</w:t>
            </w:r>
            <w:r>
              <w:rPr>
                <w:rFonts w:ascii="Times New Roman" w:hAnsi="Times New Roman" w:cs="Times New Roman"/>
                <w:sz w:val="20"/>
                <w:szCs w:val="20"/>
                <w:lang w:val="en-US"/>
              </w:rPr>
            </w:r>
          </w:p>
        </w:tc>
      </w:tr>
      <w:tr>
        <w:trPr/>
        <w:tc>
          <w:tcPr>
            <w:tcW w:w="4785" w:type="dxa"/>
            <w:textDirection w:val="lrTb"/>
            <w:noWrap w:val="false"/>
          </w:tcPr>
          <w:p>
            <w:pPr>
              <w:pStyle w:val="627"/>
              <w:jc w:val="right"/>
            </w:pPr>
            <w:r>
              <w:t xml:space="preserve">Приложение № 1 к договору № ХХ-1.АСТ Плюс.23 от ХХ января 2023</w:t>
            </w:r>
            <w:r/>
          </w:p>
          <w:p>
            <w:pPr>
              <w:spacing w:after="0" w:line="240" w:lineRule="auto"/>
              <w:tabs>
                <w:tab w:val="left" w:pos="9923" w:leader="none"/>
                <w:tab w:val="left" w:pos="10206" w:leader="none"/>
              </w:tabs>
              <w:rPr>
                <w:rFonts w:ascii="Times New Roman" w:hAnsi="Times New Roman" w:cs="Times New Roman"/>
                <w:iCs/>
                <w:sz w:val="18"/>
                <w:szCs w:val="18"/>
              </w:rPr>
            </w:pPr>
            <w:r>
              <w:rPr>
                <w:rFonts w:ascii="Times New Roman" w:hAnsi="Times New Roman" w:cs="Times New Roman"/>
                <w:iCs/>
                <w:sz w:val="18"/>
                <w:szCs w:val="18"/>
              </w:rPr>
            </w:r>
            <w:r>
              <w:rPr>
                <w:rFonts w:ascii="Times New Roman" w:hAnsi="Times New Roman" w:cs="Times New Roman"/>
                <w:iCs/>
                <w:sz w:val="18"/>
                <w:szCs w:val="18"/>
              </w:rP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t xml:space="preserve">Appendix No. 1 to </w:t>
            </w:r>
            <w:r>
              <w:rPr>
                <w:rFonts w:ascii="Times New Roman" w:hAnsi="Times New Roman" w:cs="Times New Roman"/>
                <w:sz w:val="20"/>
                <w:szCs w:val="20"/>
                <w:lang w:val="en-US"/>
              </w:rPr>
              <w:t xml:space="preserve">Contract </w:t>
            </w:r>
            <w:r>
              <w:rPr>
                <w:rFonts w:ascii="Times New Roman" w:hAnsi="Times New Roman" w:cs="Times New Roman"/>
                <w:sz w:val="20"/>
                <w:szCs w:val="20"/>
                <w:lang w:val="en-US"/>
              </w:rPr>
              <w:t xml:space="preserve">No. XX-1.AST Plus.23 dated January XX, 2023</w:t>
            </w:r>
            <w:r>
              <w:rPr>
                <w:rFonts w:ascii="Times New Roman" w:hAnsi="Times New Roman" w:cs="Times New Roman"/>
                <w:sz w:val="20"/>
                <w:szCs w:val="20"/>
                <w:lang w:val="en-US"/>
              </w:rPr>
            </w:r>
          </w:p>
        </w:tc>
      </w:tr>
      <w:tr>
        <w:trPr/>
        <w:tc>
          <w:tcPr>
            <w:tcW w:w="4785" w:type="dxa"/>
            <w:textDirection w:val="lrTb"/>
            <w:noWrap w:val="false"/>
          </w:tcPr>
          <w:p>
            <w:pPr>
              <w:ind w:left="20"/>
              <w:spacing w:after="0" w:line="254" w:lineRule="exact"/>
              <w:rPr>
                <w:b/>
              </w:rPr>
            </w:pPr>
            <w:r>
              <w:rPr>
                <w:b/>
                <w:color w:val="231f20"/>
              </w:rPr>
              <w:t xml:space="preserve">Заявка</w:t>
            </w:r>
            <w:r>
              <w:rPr>
                <w:b/>
              </w:rPr>
            </w:r>
          </w:p>
          <w:p>
            <w:pPr>
              <w:ind w:left="20"/>
              <w:spacing w:after="0" w:line="254" w:lineRule="exact"/>
              <w:rPr>
                <w:b/>
                <w:color w:val="231f20"/>
              </w:rPr>
            </w:pPr>
            <w:r>
              <w:rPr>
                <w:b/>
                <w:color w:val="231f20"/>
              </w:rPr>
              <w:t xml:space="preserve">на перевозку грузов №1</w:t>
            </w:r>
            <w:r>
              <w:rPr>
                <w:b/>
                <w:color w:val="231f20"/>
              </w:rPr>
            </w:r>
          </w:p>
          <w:p>
            <w:pPr>
              <w:pStyle w:val="627"/>
              <w:rPr>
                <w:sz w:val="22"/>
                <w:szCs w:val="22"/>
              </w:rPr>
            </w:pPr>
            <w:r>
              <w:rPr>
                <w:rStyle w:val="630"/>
                <w:sz w:val="22"/>
                <w:szCs w:val="22"/>
                <w:lang w:val="ru-RU"/>
              </w:rPr>
              <w:t xml:space="preserve">«01» января</w:t>
            </w:r>
            <w:r>
              <w:rPr>
                <w:sz w:val="22"/>
                <w:szCs w:val="22"/>
              </w:rPr>
              <w:t xml:space="preserve"> </w:t>
            </w:r>
            <w:r>
              <w:rPr>
                <w:rStyle w:val="628"/>
                <w:sz w:val="22"/>
                <w:szCs w:val="22"/>
              </w:rPr>
              <w:t xml:space="preserve">2023 года.</w:t>
            </w:r>
            <w:r>
              <w:rPr>
                <w:sz w:val="22"/>
                <w:szCs w:val="22"/>
              </w:rPr>
            </w:r>
          </w:p>
          <w:p>
            <w:pPr>
              <w:spacing w:after="0" w:line="240" w:lineRule="auto"/>
              <w:tabs>
                <w:tab w:val="left" w:pos="9923" w:leader="none"/>
                <w:tab w:val="left" w:pos="10206" w:leader="none"/>
              </w:tabs>
              <w:rPr>
                <w:rFonts w:ascii="Times New Roman" w:hAnsi="Times New Roman" w:cs="Times New Roman"/>
                <w:iCs/>
                <w:sz w:val="18"/>
                <w:szCs w:val="18"/>
              </w:rPr>
            </w:pPr>
            <w:r>
              <w:rPr>
                <w:rFonts w:ascii="Times New Roman" w:hAnsi="Times New Roman" w:cs="Times New Roman"/>
                <w:iCs/>
                <w:sz w:val="18"/>
                <w:szCs w:val="18"/>
              </w:rPr>
            </w:r>
            <w:r>
              <w:rPr>
                <w:rFonts w:ascii="Times New Roman" w:hAnsi="Times New Roman" w:cs="Times New Roman"/>
                <w:iCs/>
                <w:sz w:val="18"/>
                <w:szCs w:val="18"/>
              </w:rPr>
            </w:r>
          </w:p>
        </w:tc>
        <w:tc>
          <w:tcPr>
            <w:tcW w:w="4786" w:type="dxa"/>
            <w:textDirection w:val="lrTb"/>
            <w:noWrap w:val="false"/>
          </w:tcPr>
          <w:p>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Application</w:t>
            </w:r>
            <w:r>
              <w:rPr>
                <w:rFonts w:ascii="Times New Roman" w:hAnsi="Times New Roman" w:cs="Times New Roman"/>
                <w:b/>
                <w:bCs/>
                <w:sz w:val="20"/>
                <w:szCs w:val="20"/>
                <w:lang w:val="en-US"/>
              </w:rPr>
            </w:r>
          </w:p>
          <w:p>
            <w:pPr>
              <w:rPr>
                <w:rFonts w:ascii="Times New Roman" w:hAnsi="Times New Roman" w:cs="Times New Roman"/>
                <w:sz w:val="20"/>
                <w:szCs w:val="20"/>
                <w:lang w:val="en-US"/>
              </w:rPr>
            </w:pPr>
            <w:r>
              <w:rPr>
                <w:rFonts w:ascii="Times New Roman" w:hAnsi="Times New Roman" w:cs="Times New Roman"/>
                <w:b/>
                <w:bCs/>
                <w:sz w:val="20"/>
                <w:szCs w:val="20"/>
                <w:lang w:val="en-US"/>
              </w:rPr>
              <w:t xml:space="preserve">for transportation of goods</w:t>
            </w:r>
            <w:r>
              <w:rPr>
                <w:rFonts w:ascii="Times New Roman" w:hAnsi="Times New Roman" w:cs="Times New Roman"/>
                <w:sz w:val="20"/>
                <w:szCs w:val="20"/>
                <w:lang w:val="en-US"/>
              </w:rPr>
              <w:t xml:space="preserve"> No. 1</w:t>
            </w:r>
            <w:r>
              <w:rPr>
                <w:rFonts w:ascii="Times New Roman" w:hAnsi="Times New Roman" w:cs="Times New Roman"/>
                <w:sz w:val="20"/>
                <w:szCs w:val="20"/>
                <w:lang w:val="en-US"/>
              </w:rPr>
            </w:r>
          </w:p>
          <w:p>
            <w:pPr>
              <w:rPr>
                <w:rFonts w:ascii="Times New Roman" w:hAnsi="Times New Roman" w:cs="Times New Roman"/>
                <w:sz w:val="20"/>
                <w:szCs w:val="20"/>
              </w:rPr>
            </w:pPr>
            <w:r>
              <w:rPr>
                <w:rFonts w:ascii="Times New Roman" w:hAnsi="Times New Roman" w:cs="Times New Roman"/>
                <w:sz w:val="20"/>
                <w:szCs w:val="20"/>
              </w:rPr>
              <w:t xml:space="preserve">January</w:t>
            </w:r>
            <w:r>
              <w:rPr>
                <w:rFonts w:ascii="Times New Roman" w:hAnsi="Times New Roman" w:cs="Times New Roman"/>
                <w:sz w:val="20"/>
                <w:szCs w:val="20"/>
              </w:rPr>
              <w:t xml:space="preserve"> 01, 2023.</w:t>
            </w:r>
            <w:r>
              <w:rPr>
                <w:rFonts w:ascii="Times New Roman" w:hAnsi="Times New Roman" w:cs="Times New Roman"/>
                <w:sz w:val="20"/>
                <w:szCs w:val="20"/>
              </w:rPr>
            </w:r>
          </w:p>
        </w:tc>
      </w:tr>
      <w:tr>
        <w:trPr/>
        <w:tc>
          <w:tcPr>
            <w:tcW w:w="4785" w:type="dxa"/>
            <w:textDirection w:val="lrTb"/>
            <w:noWrap w:val="false"/>
          </w:tcPr>
          <w:p>
            <w:pPr>
              <w:pStyle w:val="629"/>
              <w:tabs>
                <w:tab w:val="left" w:pos="3061" w:leader="none"/>
                <w:tab w:val="left" w:pos="3893" w:leader="none"/>
                <w:tab w:val="left" w:pos="9523" w:leader="none"/>
              </w:tabs>
              <w:rPr>
                <w:rFonts w:ascii="Times New Roman" w:hAnsi="Times New Roman" w:cs="Times New Roman"/>
                <w:color w:val="231f20"/>
                <w:sz w:val="22"/>
                <w:szCs w:val="22"/>
                <w:lang w:val="ru-RU"/>
              </w:rPr>
            </w:pPr>
            <w:r>
              <w:rPr>
                <w:rFonts w:ascii="Times New Roman" w:hAnsi="Times New Roman" w:cs="Times New Roman"/>
                <w:sz w:val="22"/>
                <w:szCs w:val="22"/>
                <w:lang w:val="ru-RU"/>
              </w:rPr>
              <w:t xml:space="preserve">ООО "АСТ Плюс", именуемое в дальнейшем Исполнитель, в лице Генерального директора Говорова Д.С., действующего на основании Устава, с одной стороны, и _______________________, именуемое </w:t>
            </w:r>
            <w:r>
              <w:rPr>
                <w:rFonts w:ascii="Times New Roman" w:hAnsi="Times New Roman" w:cs="Times New Roman"/>
                <w:sz w:val="22"/>
                <w:szCs w:val="22"/>
                <w:lang w:val="ru-RU"/>
              </w:rPr>
              <w:br/>
              <w:t xml:space="preserve">в дальнейшем Заказчик, в лице _______________ действующего на основании ___________________, </w:t>
            </w:r>
            <w:r>
              <w:rPr>
                <w:rFonts w:ascii="Times New Roman" w:hAnsi="Times New Roman" w:cs="Times New Roman"/>
                <w:sz w:val="22"/>
                <w:szCs w:val="22"/>
                <w:lang w:val="ru-RU"/>
              </w:rPr>
              <w:br/>
              <w:t xml:space="preserve">с другой стороны, заключили настоящий разовый договор-заявку о нижеследующем: ЗАКАЗЧИК поручает, а ИСПОЛНИТЕЛЬ принимает на себя обязательства по доставке вверенного ему груза в пункт назначения и выдачу его уполномоченному на получение груза лицу.</w:t>
            </w:r>
            <w:r>
              <w:rPr>
                <w:rFonts w:ascii="Times New Roman" w:hAnsi="Times New Roman" w:cs="Times New Roman"/>
                <w:color w:val="231f20"/>
                <w:sz w:val="22"/>
                <w:szCs w:val="22"/>
                <w:lang w:val="ru-RU"/>
              </w:rP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AST Plus</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LLC, hereinafter referred to as the Contractor, represented by General Director D.S. </w:t>
            </w:r>
            <w:r>
              <w:rPr>
                <w:rFonts w:ascii="Times New Roman" w:hAnsi="Times New Roman" w:cs="Times New Roman"/>
                <w:sz w:val="20"/>
                <w:szCs w:val="20"/>
                <w:lang w:val="en-US"/>
              </w:rPr>
              <w:t xml:space="preserve">Govorov</w:t>
            </w:r>
            <w:r>
              <w:rPr>
                <w:rFonts w:ascii="Times New Roman" w:hAnsi="Times New Roman" w:cs="Times New Roman"/>
                <w:sz w:val="20"/>
                <w:szCs w:val="20"/>
                <w:lang w:val="en-US"/>
              </w:rPr>
              <w:t xml:space="preserve"> acting on the basis of the </w:t>
            </w:r>
            <w:r>
              <w:rPr>
                <w:rFonts w:ascii="Times New Roman" w:hAnsi="Times New Roman" w:cs="Times New Roman"/>
                <w:sz w:val="20"/>
                <w:szCs w:val="20"/>
                <w:lang w:val="en-US"/>
              </w:rPr>
              <w:t xml:space="preserve">Charter</w:t>
            </w:r>
            <w:r>
              <w:rPr>
                <w:rFonts w:ascii="Times New Roman" w:hAnsi="Times New Roman" w:cs="Times New Roman"/>
                <w:sz w:val="20"/>
                <w:szCs w:val="20"/>
                <w:lang w:val="en-US"/>
              </w:rPr>
              <w:t xml:space="preserve"> of association</w:t>
            </w:r>
            <w:r>
              <w:rPr>
                <w:rFonts w:ascii="Times New Roman" w:hAnsi="Times New Roman" w:cs="Times New Roman"/>
                <w:sz w:val="20"/>
                <w:szCs w:val="20"/>
                <w:lang w:val="en-US"/>
              </w:rPr>
              <w:t xml:space="preserve">, on the one hand, and _______________________, hereinafter referred to as the Customer, represented by _______________________ acting on the basis of _______________________. </w:t>
            </w:r>
            <w:r>
              <w:rPr>
                <w:rFonts w:ascii="Times New Roman" w:hAnsi="Times New Roman" w:cs="Times New Roman"/>
                <w:sz w:val="20"/>
                <w:szCs w:val="20"/>
                <w:lang w:val="en-US"/>
              </w:rPr>
            </w:r>
          </w:p>
          <w:p>
            <w:pPr>
              <w:rPr>
                <w:rFonts w:ascii="Times New Roman" w:hAnsi="Times New Roman" w:cs="Times New Roman"/>
                <w:sz w:val="20"/>
                <w:szCs w:val="20"/>
                <w:lang w:val="en-US"/>
              </w:rPr>
            </w:pPr>
            <w:r>
              <w:rPr>
                <w:rFonts w:ascii="Times New Roman" w:hAnsi="Times New Roman" w:cs="Times New Roman"/>
                <w:sz w:val="20"/>
                <w:szCs w:val="20"/>
                <w:lang w:val="en-US"/>
              </w:rPr>
              <w:t xml:space="preserve">hereinafter referred to as the Customer, represented by _______________ acting on the basis of ___________________, </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on the other hand, have concluded this one-time contract-application on the following: The CUSTOMER entrusts and 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 undertakes obligations to deliver the cargo entrusted to the point of destination and issue it to the person authorized to receive the cargo.</w:t>
            </w:r>
            <w:r>
              <w:rPr>
                <w:rFonts w:ascii="Times New Roman" w:hAnsi="Times New Roman" w:cs="Times New Roman"/>
                <w:sz w:val="20"/>
                <w:szCs w:val="20"/>
                <w:lang w:val="en-US"/>
              </w:rPr>
            </w:r>
          </w:p>
        </w:tc>
      </w:tr>
      <w:tr>
        <w:trPr/>
        <w:tc>
          <w:tcPr>
            <w:tcW w:w="4785" w:type="dxa"/>
            <w:vAlign w:val="center"/>
            <w:textDirection w:val="lrTb"/>
            <w:noWrap w:val="false"/>
          </w:tcPr>
          <w:p>
            <w:pPr>
              <w:pStyle w:val="631"/>
              <w:jc w:val="both"/>
              <w:rPr>
                <w:rFonts w:ascii="Times New Roman" w:hAnsi="Times New Roman" w:cs="Times New Roman"/>
                <w:sz w:val="22"/>
              </w:rPr>
            </w:pPr>
            <w:r>
              <w:rPr>
                <w:rFonts w:ascii="Times New Roman" w:hAnsi="Times New Roman" w:cs="Times New Roman"/>
                <w:color w:val="231f20"/>
                <w:sz w:val="22"/>
              </w:rPr>
              <w:t xml:space="preserve">Характеристика груза</w:t>
            </w:r>
            <w:r>
              <w:rPr>
                <w:rFonts w:ascii="Times New Roman" w:hAnsi="Times New Roman" w:cs="Times New Roman"/>
                <w:sz w:val="22"/>
              </w:rPr>
            </w:r>
          </w:p>
        </w:tc>
        <w:tc>
          <w:tcPr>
            <w:tcW w:w="4786" w:type="dxa"/>
            <w:textDirection w:val="lrTb"/>
            <w:noWrap w:val="false"/>
          </w:tcPr>
          <w:p>
            <w:pPr>
              <w:rPr>
                <w:rFonts w:ascii="Times New Roman" w:hAnsi="Times New Roman" w:cs="Times New Roman"/>
                <w:sz w:val="20"/>
                <w:szCs w:val="20"/>
              </w:rPr>
            </w:pPr>
            <w:r>
              <w:rPr>
                <w:rFonts w:ascii="Times New Roman" w:hAnsi="Times New Roman" w:cs="Times New Roman"/>
                <w:sz w:val="20"/>
                <w:szCs w:val="20"/>
              </w:rPr>
              <w:t xml:space="preserve">Cargo</w:t>
            </w:r>
            <w:r>
              <w:rPr>
                <w:rFonts w:ascii="Times New Roman" w:hAnsi="Times New Roman" w:cs="Times New Roman"/>
                <w:sz w:val="20"/>
                <w:szCs w:val="20"/>
              </w:rPr>
              <w:t xml:space="preserve"> </w:t>
            </w:r>
            <w:r>
              <w:rPr>
                <w:rFonts w:ascii="Times New Roman" w:hAnsi="Times New Roman" w:cs="Times New Roman"/>
                <w:sz w:val="20"/>
                <w:szCs w:val="20"/>
              </w:rPr>
              <w:t xml:space="preserve">Characteristics</w:t>
            </w:r>
            <w:r>
              <w:rPr>
                <w:rFonts w:ascii="Times New Roman" w:hAnsi="Times New Roman" w:cs="Times New Roman"/>
                <w:sz w:val="20"/>
                <w:szCs w:val="20"/>
              </w:rPr>
            </w:r>
          </w:p>
        </w:tc>
      </w:tr>
      <w:tr>
        <w:trPr/>
        <w:tc>
          <w:tcPr>
            <w:tcW w:w="4785" w:type="dxa"/>
            <w:vAlign w:val="bottom"/>
            <w:textDirection w:val="lrTb"/>
            <w:noWrap w:val="false"/>
          </w:tcPr>
          <w:p>
            <w:pPr>
              <w:pStyle w:val="631"/>
              <w:jc w:val="both"/>
              <w:rPr>
                <w:rFonts w:ascii="Times New Roman" w:hAnsi="Times New Roman" w:cs="Times New Roman"/>
                <w:sz w:val="22"/>
              </w:rPr>
            </w:pPr>
            <w:r>
              <w:rPr>
                <w:rFonts w:ascii="Times New Roman" w:hAnsi="Times New Roman" w:cs="Times New Roman"/>
                <w:color w:val="231f20"/>
                <w:sz w:val="22"/>
              </w:rPr>
              <w:t xml:space="preserve">Название груза</w:t>
            </w:r>
            <w:r>
              <w:rPr>
                <w:rFonts w:ascii="Times New Roman" w:hAnsi="Times New Roman" w:cs="Times New Roman"/>
                <w:sz w:val="22"/>
              </w:rP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t xml:space="preserve">Cargo name</w:t>
            </w:r>
            <w:r>
              <w:rPr>
                <w:rFonts w:ascii="Times New Roman" w:hAnsi="Times New Roman" w:cs="Times New Roman"/>
                <w:sz w:val="20"/>
                <w:szCs w:val="20"/>
                <w:lang w:val="en-US"/>
              </w:rPr>
            </w:r>
          </w:p>
        </w:tc>
      </w:tr>
      <w:tr>
        <w:trPr/>
        <w:tc>
          <w:tcPr>
            <w:tcW w:w="4785" w:type="dxa"/>
            <w:vAlign w:val="bottom"/>
            <w:textDirection w:val="lrTb"/>
            <w:noWrap w:val="false"/>
          </w:tcPr>
          <w:p>
            <w:pPr>
              <w:pStyle w:val="631"/>
              <w:jc w:val="both"/>
              <w:rPr>
                <w:rFonts w:ascii="Times New Roman" w:hAnsi="Times New Roman" w:cs="Times New Roman"/>
                <w:sz w:val="22"/>
              </w:rPr>
            </w:pPr>
            <w:r>
              <w:rPr>
                <w:rFonts w:ascii="Times New Roman" w:hAnsi="Times New Roman" w:cs="Times New Roman"/>
                <w:color w:val="231f20"/>
                <w:sz w:val="22"/>
              </w:rPr>
              <w:t xml:space="preserve">Габариты, </w:t>
            </w:r>
            <w:r>
              <w:rPr>
                <w:rFonts w:ascii="Times New Roman" w:hAnsi="Times New Roman" w:cs="Times New Roman"/>
                <w:color w:val="231f20"/>
                <w:sz w:val="22"/>
              </w:rPr>
              <w:t xml:space="preserve">LxBxH</w:t>
            </w:r>
            <w:r>
              <w:rPr>
                <w:rFonts w:ascii="Times New Roman" w:hAnsi="Times New Roman" w:cs="Times New Roman"/>
                <w:color w:val="231f20"/>
                <w:sz w:val="22"/>
              </w:rPr>
              <w:t xml:space="preserve">,</w:t>
            </w:r>
            <w:r>
              <w:rPr>
                <w:rFonts w:ascii="Times New Roman" w:hAnsi="Times New Roman" w:cs="Times New Roman"/>
                <w:color w:val="231f20"/>
                <w:sz w:val="22"/>
                <w:lang w:val="en-US"/>
              </w:rPr>
              <w:t xml:space="preserve"> </w:t>
            </w:r>
            <w:r>
              <w:rPr>
                <w:rFonts w:ascii="Times New Roman" w:hAnsi="Times New Roman" w:cs="Times New Roman"/>
                <w:color w:val="231f20"/>
                <w:sz w:val="22"/>
              </w:rPr>
              <w:t xml:space="preserve">м</w:t>
            </w:r>
            <w:r>
              <w:rPr>
                <w:rFonts w:ascii="Times New Roman" w:hAnsi="Times New Roman" w:cs="Times New Roman"/>
                <w:sz w:val="22"/>
              </w:rP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t xml:space="preserve">Dimensions, </w:t>
            </w:r>
            <w:r>
              <w:rPr>
                <w:rFonts w:ascii="Times New Roman" w:hAnsi="Times New Roman" w:cs="Times New Roman"/>
                <w:color w:val="231f20"/>
                <w:sz w:val="20"/>
                <w:szCs w:val="20"/>
              </w:rPr>
              <w:t xml:space="preserve">LxBxH</w:t>
            </w:r>
            <w:r>
              <w:rPr>
                <w:rFonts w:ascii="Times New Roman" w:hAnsi="Times New Roman" w:cs="Times New Roman"/>
                <w:color w:val="231f20"/>
                <w:sz w:val="20"/>
                <w:szCs w:val="20"/>
              </w:rPr>
              <w:t xml:space="preserve">,</w:t>
            </w:r>
            <w:r>
              <w:rPr>
                <w:rFonts w:ascii="Times New Roman" w:hAnsi="Times New Roman" w:cs="Times New Roman"/>
                <w:color w:val="231f20"/>
                <w:sz w:val="20"/>
                <w:szCs w:val="20"/>
                <w:lang w:val="en-US"/>
              </w:rPr>
              <w:t xml:space="preserve"> m</w:t>
            </w:r>
            <w:r>
              <w:rPr>
                <w:rFonts w:ascii="Times New Roman" w:hAnsi="Times New Roman" w:cs="Times New Roman"/>
                <w:sz w:val="20"/>
                <w:szCs w:val="20"/>
                <w:lang w:val="en-US"/>
              </w:rPr>
            </w:r>
          </w:p>
        </w:tc>
      </w:tr>
      <w:tr>
        <w:trPr/>
        <w:tc>
          <w:tcPr>
            <w:tcW w:w="4785" w:type="dxa"/>
            <w:vAlign w:val="bottom"/>
            <w:textDirection w:val="lrTb"/>
            <w:noWrap w:val="false"/>
          </w:tcPr>
          <w:p>
            <w:pPr>
              <w:pStyle w:val="631"/>
              <w:jc w:val="both"/>
              <w:rPr>
                <w:rFonts w:ascii="Times New Roman" w:hAnsi="Times New Roman" w:cs="Times New Roman"/>
                <w:sz w:val="22"/>
              </w:rPr>
            </w:pPr>
            <w:r>
              <w:rPr>
                <w:rFonts w:ascii="Times New Roman" w:hAnsi="Times New Roman" w:cs="Times New Roman"/>
                <w:color w:val="231f20"/>
                <w:sz w:val="22"/>
              </w:rPr>
              <w:t xml:space="preserve">Вес, кг</w:t>
            </w:r>
            <w:r>
              <w:rPr>
                <w:rFonts w:ascii="Times New Roman" w:hAnsi="Times New Roman" w:cs="Times New Roman"/>
                <w:sz w:val="22"/>
              </w:rP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t xml:space="preserve">Weight, kg</w:t>
            </w:r>
            <w:r>
              <w:rPr>
                <w:rFonts w:ascii="Times New Roman" w:hAnsi="Times New Roman" w:cs="Times New Roman"/>
                <w:sz w:val="20"/>
                <w:szCs w:val="20"/>
                <w:lang w:val="en-US"/>
              </w:rPr>
            </w:r>
          </w:p>
        </w:tc>
      </w:tr>
      <w:tr>
        <w:trPr/>
        <w:tc>
          <w:tcPr>
            <w:tcW w:w="4785" w:type="dxa"/>
            <w:vAlign w:val="bottom"/>
            <w:textDirection w:val="lrTb"/>
            <w:noWrap w:val="false"/>
          </w:tcPr>
          <w:p>
            <w:pPr>
              <w:pStyle w:val="631"/>
              <w:jc w:val="both"/>
              <w:rPr>
                <w:rFonts w:ascii="Times New Roman" w:hAnsi="Times New Roman" w:cs="Times New Roman"/>
                <w:color w:val="231f20"/>
                <w:sz w:val="22"/>
              </w:rPr>
            </w:pPr>
            <w:r>
              <w:rPr>
                <w:rFonts w:ascii="Times New Roman" w:hAnsi="Times New Roman" w:cs="Times New Roman"/>
                <w:color w:val="231f20"/>
                <w:sz w:val="22"/>
              </w:rPr>
              <w:t xml:space="preserve">Вид упаковки</w:t>
            </w:r>
            <w:r>
              <w:rPr>
                <w:rFonts w:ascii="Times New Roman" w:hAnsi="Times New Roman" w:cs="Times New Roman"/>
                <w:color w:val="231f20"/>
                <w:sz w:val="22"/>
              </w:rP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t xml:space="preserve">Type of packaging</w:t>
            </w:r>
            <w:r>
              <w:rPr>
                <w:rFonts w:ascii="Times New Roman" w:hAnsi="Times New Roman" w:cs="Times New Roman"/>
                <w:sz w:val="20"/>
                <w:szCs w:val="20"/>
                <w:lang w:val="en-US"/>
              </w:rPr>
            </w:r>
          </w:p>
        </w:tc>
      </w:tr>
      <w:tr>
        <w:trPr/>
        <w:tc>
          <w:tcPr>
            <w:tcW w:w="4785" w:type="dxa"/>
            <w:vAlign w:val="center"/>
            <w:textDirection w:val="lrTb"/>
            <w:noWrap w:val="false"/>
          </w:tcPr>
          <w:p>
            <w:pPr>
              <w:pStyle w:val="631"/>
              <w:jc w:val="both"/>
              <w:rPr>
                <w:rFonts w:ascii="Times New Roman" w:hAnsi="Times New Roman" w:cs="Times New Roman"/>
                <w:sz w:val="22"/>
              </w:rPr>
            </w:pPr>
            <w:r>
              <w:rPr>
                <w:rFonts w:ascii="Times New Roman" w:hAnsi="Times New Roman" w:cs="Times New Roman"/>
                <w:color w:val="231f20"/>
                <w:sz w:val="22"/>
              </w:rPr>
              <w:t xml:space="preserve">Маршрут</w:t>
            </w:r>
            <w:r>
              <w:rPr>
                <w:rFonts w:ascii="Times New Roman" w:hAnsi="Times New Roman" w:cs="Times New Roman"/>
                <w:sz w:val="22"/>
              </w:rP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t xml:space="preserve">Route</w:t>
            </w:r>
            <w:r>
              <w:rPr>
                <w:rFonts w:ascii="Times New Roman" w:hAnsi="Times New Roman" w:cs="Times New Roman"/>
                <w:sz w:val="20"/>
                <w:szCs w:val="20"/>
                <w:lang w:val="en-US"/>
              </w:rPr>
            </w:r>
          </w:p>
        </w:tc>
      </w:tr>
      <w:tr>
        <w:trPr/>
        <w:tc>
          <w:tcPr>
            <w:tcW w:w="4785" w:type="dxa"/>
            <w:vAlign w:val="center"/>
            <w:textDirection w:val="lrTb"/>
            <w:noWrap w:val="false"/>
          </w:tcPr>
          <w:p>
            <w:pPr>
              <w:pStyle w:val="631"/>
              <w:jc w:val="both"/>
              <w:rPr>
                <w:rFonts w:ascii="Times New Roman" w:hAnsi="Times New Roman" w:cs="Times New Roman"/>
                <w:sz w:val="22"/>
              </w:rPr>
            </w:pPr>
            <w:r>
              <w:rPr>
                <w:rFonts w:ascii="Times New Roman" w:hAnsi="Times New Roman" w:cs="Times New Roman"/>
                <w:color w:val="231f20"/>
                <w:sz w:val="22"/>
              </w:rPr>
              <w:t xml:space="preserve">Особые условия</w:t>
            </w:r>
            <w:r>
              <w:rPr>
                <w:rFonts w:ascii="Times New Roman" w:hAnsi="Times New Roman" w:cs="Times New Roman"/>
                <w:sz w:val="22"/>
              </w:rP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t xml:space="preserve">Special conditions</w:t>
            </w:r>
            <w:r>
              <w:rPr>
                <w:rFonts w:ascii="Times New Roman" w:hAnsi="Times New Roman" w:cs="Times New Roman"/>
                <w:sz w:val="20"/>
                <w:szCs w:val="20"/>
                <w:lang w:val="en-US"/>
              </w:rPr>
            </w:r>
          </w:p>
        </w:tc>
      </w:tr>
      <w:tr>
        <w:trPr/>
        <w:tc>
          <w:tcPr>
            <w:tcW w:w="4785" w:type="dxa"/>
            <w:vAlign w:val="center"/>
            <w:textDirection w:val="lrTb"/>
            <w:noWrap w:val="false"/>
          </w:tcPr>
          <w:p>
            <w:pPr>
              <w:pStyle w:val="631"/>
              <w:jc w:val="both"/>
              <w:rPr>
                <w:rFonts w:ascii="Times New Roman" w:hAnsi="Times New Roman" w:cs="Times New Roman"/>
                <w:color w:val="231f20"/>
                <w:sz w:val="22"/>
              </w:rPr>
            </w:pPr>
            <w:r>
              <w:rPr>
                <w:rFonts w:ascii="Times New Roman" w:hAnsi="Times New Roman" w:cs="Times New Roman"/>
                <w:color w:val="231f20"/>
                <w:sz w:val="22"/>
              </w:rPr>
              <w:t xml:space="preserve">Дата, адрес погрузки</w:t>
            </w:r>
            <w:r>
              <w:rPr>
                <w:rFonts w:ascii="Times New Roman" w:hAnsi="Times New Roman" w:cs="Times New Roman"/>
                <w:color w:val="231f20"/>
                <w:sz w:val="22"/>
              </w:rP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t xml:space="preserve">Date, address of loading</w:t>
            </w:r>
            <w:r>
              <w:rPr>
                <w:rFonts w:ascii="Times New Roman" w:hAnsi="Times New Roman" w:cs="Times New Roman"/>
                <w:sz w:val="20"/>
                <w:szCs w:val="20"/>
                <w:lang w:val="en-US"/>
              </w:rPr>
            </w:r>
          </w:p>
        </w:tc>
      </w:tr>
      <w:tr>
        <w:trPr/>
        <w:tc>
          <w:tcPr>
            <w:tcW w:w="4785" w:type="dxa"/>
            <w:vAlign w:val="center"/>
            <w:textDirection w:val="lrTb"/>
            <w:noWrap w:val="false"/>
          </w:tcPr>
          <w:p>
            <w:pPr>
              <w:pStyle w:val="631"/>
              <w:jc w:val="both"/>
              <w:rPr>
                <w:rFonts w:ascii="Times New Roman" w:hAnsi="Times New Roman" w:cs="Times New Roman"/>
                <w:color w:val="231f20"/>
                <w:sz w:val="22"/>
              </w:rPr>
            </w:pPr>
            <w:r>
              <w:rPr>
                <w:rFonts w:ascii="Times New Roman" w:hAnsi="Times New Roman" w:cs="Times New Roman"/>
                <w:color w:val="231f20"/>
                <w:sz w:val="22"/>
              </w:rPr>
              <w:t xml:space="preserve">Дата, адрес разгрузки</w:t>
            </w:r>
            <w:r>
              <w:rPr>
                <w:rFonts w:ascii="Times New Roman" w:hAnsi="Times New Roman" w:cs="Times New Roman"/>
                <w:color w:val="231f20"/>
                <w:sz w:val="22"/>
              </w:rPr>
            </w:r>
          </w:p>
        </w:tc>
        <w:tc>
          <w:tcPr>
            <w:tcW w:w="4786" w:type="dxa"/>
            <w:textDirection w:val="lrTb"/>
            <w:noWrap w:val="false"/>
          </w:tcPr>
          <w:p>
            <w:pPr>
              <w:rPr>
                <w:rFonts w:ascii="Times New Roman" w:hAnsi="Times New Roman" w:cs="Times New Roman"/>
                <w:sz w:val="20"/>
                <w:szCs w:val="20"/>
              </w:rPr>
            </w:pPr>
            <w:r>
              <w:rPr>
                <w:rFonts w:ascii="Times New Roman" w:hAnsi="Times New Roman" w:cs="Times New Roman"/>
                <w:sz w:val="20"/>
                <w:szCs w:val="20"/>
                <w:lang w:val="en-US"/>
              </w:rPr>
              <w:t xml:space="preserve">Date, address of </w:t>
            </w:r>
            <w:r>
              <w:rPr>
                <w:rFonts w:ascii="Times New Roman" w:hAnsi="Times New Roman" w:cs="Times New Roman"/>
                <w:sz w:val="20"/>
                <w:szCs w:val="20"/>
                <w:lang w:val="en-US"/>
              </w:rPr>
              <w:t xml:space="preserve">unloading</w:t>
            </w:r>
            <w:r>
              <w:rPr>
                <w:rFonts w:ascii="Times New Roman" w:hAnsi="Times New Roman" w:cs="Times New Roman"/>
                <w:sz w:val="20"/>
                <w:szCs w:val="20"/>
              </w:rPr>
            </w:r>
          </w:p>
        </w:tc>
      </w:tr>
      <w:tr>
        <w:trPr/>
        <w:tc>
          <w:tcPr>
            <w:tcW w:w="4785" w:type="dxa"/>
            <w:vAlign w:val="center"/>
            <w:textDirection w:val="lrTb"/>
            <w:noWrap w:val="false"/>
          </w:tcPr>
          <w:p>
            <w:pPr>
              <w:pStyle w:val="631"/>
              <w:jc w:val="both"/>
              <w:rPr>
                <w:rFonts w:ascii="Times New Roman" w:hAnsi="Times New Roman" w:cs="Times New Roman"/>
                <w:sz w:val="22"/>
              </w:rPr>
            </w:pPr>
            <w:r>
              <w:rPr>
                <w:rFonts w:ascii="Times New Roman" w:hAnsi="Times New Roman" w:cs="Times New Roman"/>
                <w:color w:val="231f20"/>
                <w:sz w:val="22"/>
              </w:rPr>
              <w:t xml:space="preserve">Контактное лицо, телефон</w:t>
            </w:r>
            <w:r>
              <w:rPr>
                <w:rFonts w:ascii="Times New Roman" w:hAnsi="Times New Roman" w:cs="Times New Roman"/>
                <w:sz w:val="22"/>
              </w:rP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t xml:space="preserve">Contacts, phone</w:t>
            </w:r>
            <w:r>
              <w:rPr>
                <w:rFonts w:ascii="Times New Roman" w:hAnsi="Times New Roman" w:cs="Times New Roman"/>
                <w:sz w:val="20"/>
                <w:szCs w:val="20"/>
                <w:lang w:val="en-US"/>
              </w:rPr>
            </w:r>
          </w:p>
        </w:tc>
      </w:tr>
      <w:tr>
        <w:trPr/>
        <w:tc>
          <w:tcPr>
            <w:tcW w:w="4785" w:type="dxa"/>
            <w:vAlign w:val="center"/>
            <w:textDirection w:val="lrTb"/>
            <w:noWrap w:val="false"/>
          </w:tcPr>
          <w:p>
            <w:pPr>
              <w:pStyle w:val="631"/>
              <w:rPr>
                <w:rFonts w:ascii="Times New Roman" w:hAnsi="Times New Roman" w:cs="Times New Roman"/>
                <w:sz w:val="22"/>
              </w:rPr>
            </w:pPr>
            <w:r>
              <w:rPr>
                <w:rFonts w:ascii="Times New Roman" w:hAnsi="Times New Roman" w:cs="Times New Roman"/>
                <w:color w:val="231f20"/>
                <w:sz w:val="22"/>
              </w:rPr>
              <w:t xml:space="preserve">Ставка</w:t>
            </w:r>
            <w:r>
              <w:rPr>
                <w:rFonts w:ascii="Times New Roman" w:hAnsi="Times New Roman" w:cs="Times New Roman"/>
                <w:sz w:val="22"/>
              </w:rP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t xml:space="preserve">Rate</w:t>
            </w:r>
            <w:r>
              <w:rPr>
                <w:rFonts w:ascii="Times New Roman" w:hAnsi="Times New Roman" w:cs="Times New Roman"/>
                <w:sz w:val="20"/>
                <w:szCs w:val="20"/>
                <w:lang w:val="en-US"/>
              </w:rPr>
            </w:r>
          </w:p>
        </w:tc>
      </w:tr>
      <w:tr>
        <w:trPr/>
        <w:tc>
          <w:tcPr>
            <w:tcW w:w="4785" w:type="dxa"/>
            <w:vAlign w:val="center"/>
            <w:textDirection w:val="lrTb"/>
            <w:noWrap w:val="false"/>
          </w:tcPr>
          <w:p>
            <w:pPr>
              <w:pStyle w:val="631"/>
              <w:rPr>
                <w:rFonts w:ascii="Times New Roman" w:hAnsi="Times New Roman" w:cs="Times New Roman"/>
                <w:sz w:val="22"/>
              </w:rPr>
            </w:pPr>
            <w:r>
              <w:rPr>
                <w:rFonts w:ascii="Times New Roman" w:hAnsi="Times New Roman" w:cs="Times New Roman"/>
                <w:color w:val="231f20"/>
                <w:sz w:val="22"/>
              </w:rPr>
              <w:t xml:space="preserve">Условия оплаты</w:t>
            </w:r>
            <w:r>
              <w:rPr>
                <w:rFonts w:ascii="Times New Roman" w:hAnsi="Times New Roman" w:cs="Times New Roman"/>
                <w:sz w:val="22"/>
              </w:rP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t xml:space="preserve">Payment conditions</w:t>
            </w:r>
            <w:r>
              <w:rPr>
                <w:rFonts w:ascii="Times New Roman" w:hAnsi="Times New Roman" w:cs="Times New Roman"/>
                <w:sz w:val="20"/>
                <w:szCs w:val="20"/>
                <w:lang w:val="en-US"/>
              </w:rPr>
            </w:r>
          </w:p>
        </w:tc>
      </w:tr>
      <w:tr>
        <w:trPr/>
        <w:tc>
          <w:tcPr>
            <w:tcW w:w="4785" w:type="dxa"/>
            <w:vAlign w:val="center"/>
            <w:textDirection w:val="lrTb"/>
            <w:noWrap w:val="false"/>
          </w:tcPr>
          <w:p>
            <w:pPr>
              <w:pStyle w:val="631"/>
              <w:rPr>
                <w:rFonts w:ascii="Times New Roman" w:hAnsi="Times New Roman" w:cs="Times New Roman"/>
                <w:color w:val="231f20"/>
                <w:sz w:val="22"/>
              </w:rPr>
            </w:pPr>
            <w:r>
              <w:rPr>
                <w:rFonts w:ascii="Times New Roman" w:hAnsi="Times New Roman" w:cs="Times New Roman"/>
                <w:sz w:val="22"/>
              </w:rPr>
              <w:t xml:space="preserve">В случае оплаты после разгрузки – штраф за просрочку оплаты 10 000.00 рублей за каждый день просрочки</w:t>
            </w:r>
            <w:r>
              <w:rPr>
                <w:rFonts w:ascii="Times New Roman" w:hAnsi="Times New Roman" w:cs="Times New Roman"/>
                <w:color w:val="231f20"/>
                <w:sz w:val="22"/>
              </w:rP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t xml:space="preserve">In case of payment after unloading </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penalty for late payment </w:t>
            </w:r>
            <w:r>
              <w:rPr>
                <w:rFonts w:ascii="Times New Roman" w:hAnsi="Times New Roman" w:cs="Times New Roman"/>
                <w:sz w:val="20"/>
                <w:szCs w:val="20"/>
                <w:lang w:val="en-US"/>
              </w:rPr>
              <w:t xml:space="preserve">RUB </w:t>
            </w:r>
            <w:r>
              <w:rPr>
                <w:rFonts w:ascii="Times New Roman" w:hAnsi="Times New Roman" w:cs="Times New Roman"/>
                <w:sz w:val="20"/>
                <w:szCs w:val="20"/>
                <w:lang w:val="en-US"/>
              </w:rPr>
              <w:t xml:space="preserve">10</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000.00 rubles for each day of delay.</w:t>
            </w:r>
            <w:r>
              <w:rPr>
                <w:rFonts w:ascii="Times New Roman" w:hAnsi="Times New Roman" w:cs="Times New Roman"/>
                <w:sz w:val="20"/>
                <w:szCs w:val="20"/>
                <w:lang w:val="en-US"/>
              </w:rPr>
            </w:r>
          </w:p>
        </w:tc>
      </w:tr>
      <w:tr>
        <w:trPr/>
        <w:tc>
          <w:tcPr>
            <w:tcW w:w="4785" w:type="dxa"/>
            <w:vAlign w:val="center"/>
            <w:textDirection w:val="lrTb"/>
            <w:noWrap w:val="false"/>
          </w:tcPr>
          <w:p>
            <w:pPr>
              <w:pStyle w:val="631"/>
              <w:rPr>
                <w:rFonts w:ascii="Times New Roman" w:hAnsi="Times New Roman" w:cs="Times New Roman"/>
                <w:color w:val="231f20"/>
                <w:sz w:val="22"/>
                <w:lang w:val="en-US"/>
              </w:rPr>
            </w:pPr>
            <w:r>
              <w:rPr>
                <w:rFonts w:ascii="Times New Roman" w:hAnsi="Times New Roman" w:cs="Times New Roman"/>
                <w:color w:val="231f20"/>
                <w:sz w:val="22"/>
              </w:rPr>
              <w:t xml:space="preserve">Стоимость груза</w:t>
            </w:r>
            <w:r>
              <w:rPr>
                <w:rFonts w:ascii="Times New Roman" w:hAnsi="Times New Roman" w:cs="Times New Roman"/>
                <w:color w:val="231f20"/>
                <w:sz w:val="22"/>
                <w:lang w:val="en-US"/>
              </w:rP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t xml:space="preserve">Cargo cost</w:t>
            </w:r>
            <w:r>
              <w:rPr>
                <w:rFonts w:ascii="Times New Roman" w:hAnsi="Times New Roman" w:cs="Times New Roman"/>
                <w:sz w:val="20"/>
                <w:szCs w:val="20"/>
                <w:lang w:val="en-US"/>
              </w:rPr>
            </w:r>
          </w:p>
        </w:tc>
      </w:tr>
      <w:tr>
        <w:trPr/>
        <w:tc>
          <w:tcPr>
            <w:tcW w:w="4785" w:type="dxa"/>
            <w:vAlign w:val="center"/>
            <w:textDirection w:val="lrTb"/>
            <w:noWrap w:val="false"/>
          </w:tcPr>
          <w:p>
            <w:pPr>
              <w:pStyle w:val="629"/>
              <w:tabs>
                <w:tab w:val="left" w:pos="3061" w:leader="none"/>
                <w:tab w:val="left" w:pos="3893" w:leader="none"/>
                <w:tab w:val="left" w:pos="9523" w:leader="none"/>
              </w:tabs>
              <w:rPr>
                <w:rFonts w:ascii="Times New Roman" w:hAnsi="Times New Roman" w:cs="Times New Roman"/>
                <w:b/>
                <w:color w:val="231f20"/>
                <w:sz w:val="22"/>
                <w:szCs w:val="22"/>
                <w:lang w:val="ru-RU"/>
              </w:rPr>
            </w:pPr>
            <w:r>
              <w:rPr>
                <w:rFonts w:ascii="Times New Roman" w:hAnsi="Times New Roman" w:cs="Times New Roman"/>
                <w:b/>
                <w:color w:val="231f20"/>
                <w:sz w:val="22"/>
                <w:szCs w:val="22"/>
                <w:lang w:val="ru-RU"/>
              </w:rPr>
              <w:t xml:space="preserve">УСЛОВИЯ ПЕРЕВОЗКИ:</w:t>
            </w:r>
            <w:r>
              <w:rPr>
                <w:rFonts w:ascii="Times New Roman" w:hAnsi="Times New Roman" w:cs="Times New Roman"/>
                <w:b/>
                <w:color w:val="231f20"/>
                <w:sz w:val="22"/>
                <w:szCs w:val="22"/>
                <w:lang w:val="ru-RU"/>
              </w:rPr>
            </w:r>
          </w:p>
          <w:p>
            <w:pPr>
              <w:pStyle w:val="629"/>
              <w:rPr>
                <w:rFonts w:ascii="Times New Roman" w:hAnsi="Times New Roman" w:cs="Times New Roman"/>
                <w:sz w:val="22"/>
                <w:szCs w:val="22"/>
                <w:lang w:val="ru-RU"/>
              </w:rPr>
            </w:pPr>
            <w:r>
              <w:rPr>
                <w:rFonts w:ascii="Times New Roman" w:hAnsi="Times New Roman" w:cs="Times New Roman"/>
                <w:sz w:val="22"/>
                <w:szCs w:val="22"/>
                <w:lang w:val="ru-RU"/>
              </w:rPr>
              <w:t xml:space="preserve">1. За техническое состояние автомашины и наличие всех необходимых на машину документов </w:t>
            </w:r>
            <w:r>
              <w:rPr>
                <w:rFonts w:ascii="Times New Roman" w:hAnsi="Times New Roman" w:cs="Times New Roman"/>
                <w:sz w:val="22"/>
                <w:szCs w:val="22"/>
                <w:lang w:val="ru-RU"/>
              </w:rPr>
              <w:br/>
              <w:t xml:space="preserve">для перевозки груза несёт ответственность ИСПОЛНИТЕЛЬ.</w:t>
            </w:r>
            <w:r>
              <w:rPr>
                <w:rFonts w:ascii="Times New Roman" w:hAnsi="Times New Roman" w:cs="Times New Roman"/>
                <w:sz w:val="22"/>
                <w:szCs w:val="22"/>
                <w:lang w:val="ru-RU"/>
              </w:rPr>
            </w:r>
          </w:p>
          <w:p>
            <w:pPr>
              <w:pStyle w:val="629"/>
              <w:rPr>
                <w:rFonts w:ascii="Times New Roman" w:hAnsi="Times New Roman" w:cs="Times New Roman"/>
                <w:sz w:val="22"/>
                <w:szCs w:val="22"/>
                <w:lang w:val="ru-RU"/>
              </w:rPr>
            </w:pPr>
            <w:r>
              <w:rPr>
                <w:rFonts w:ascii="Times New Roman" w:hAnsi="Times New Roman" w:cs="Times New Roman"/>
                <w:sz w:val="22"/>
                <w:szCs w:val="22"/>
                <w:lang w:val="ru-RU"/>
              </w:rPr>
              <w:t xml:space="preserve">2. ЗАКАЗЧИК обязан обеспечить ИСПОЛНИТЕЛЯ специальными инструкциями, схемами </w:t>
            </w:r>
            <w:r>
              <w:rPr>
                <w:rFonts w:ascii="Times New Roman" w:hAnsi="Times New Roman" w:cs="Times New Roman"/>
                <w:sz w:val="22"/>
                <w:szCs w:val="22"/>
                <w:lang w:val="ru-RU"/>
              </w:rPr>
              <w:br/>
              <w:t xml:space="preserve">по погрузке/перевозке/разгрузке отдельных видов грузов, требующих особых условий, или грузов, </w:t>
            </w:r>
            <w:r>
              <w:rPr>
                <w:rFonts w:ascii="Times New Roman" w:hAnsi="Times New Roman" w:cs="Times New Roman"/>
                <w:sz w:val="22"/>
                <w:szCs w:val="22"/>
                <w:lang w:val="ru-RU"/>
              </w:rPr>
              <w:br/>
              <w:t xml:space="preserve">по которым не разработаны правила погрузки/перевозки/разгрузки.</w:t>
            </w:r>
            <w:r>
              <w:rPr>
                <w:rFonts w:ascii="Times New Roman" w:hAnsi="Times New Roman" w:cs="Times New Roman"/>
                <w:sz w:val="22"/>
                <w:szCs w:val="22"/>
                <w:lang w:val="ru-RU"/>
              </w:rPr>
            </w:r>
          </w:p>
          <w:p>
            <w:pPr>
              <w:pStyle w:val="631"/>
              <w:rPr>
                <w:rFonts w:ascii="Times New Roman" w:hAnsi="Times New Roman" w:cs="Times New Roman"/>
                <w:color w:val="231f20"/>
                <w:sz w:val="22"/>
              </w:rPr>
            </w:pPr>
            <w:r>
              <w:rPr>
                <w:rFonts w:ascii="Times New Roman" w:hAnsi="Times New Roman" w:cs="Times New Roman"/>
                <w:color w:val="231f20"/>
                <w:sz w:val="22"/>
              </w:rPr>
            </w:r>
            <w:r>
              <w:rPr>
                <w:rFonts w:ascii="Times New Roman" w:hAnsi="Times New Roman" w:cs="Times New Roman"/>
                <w:color w:val="231f20"/>
                <w:sz w:val="22"/>
              </w:rPr>
            </w:r>
          </w:p>
        </w:tc>
        <w:tc>
          <w:tcPr>
            <w:tcW w:w="4786" w:type="dxa"/>
            <w:textDirection w:val="lrTb"/>
            <w:noWrap w:val="false"/>
          </w:tcPr>
          <w:p>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CONDITIONS OF TRANSPORTATION:</w:t>
            </w:r>
            <w:r>
              <w:rPr>
                <w:rFonts w:ascii="Times New Roman" w:hAnsi="Times New Roman" w:cs="Times New Roman"/>
                <w:b/>
                <w:bCs/>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 shall be responsible for the technical condition of the vehicle and availability of all documents necessary for the </w:t>
            </w:r>
            <w:r>
              <w:rPr>
                <w:rFonts w:ascii="Times New Roman" w:hAnsi="Times New Roman" w:cs="Times New Roman"/>
                <w:sz w:val="20"/>
                <w:szCs w:val="20"/>
                <w:lang w:val="en-US"/>
              </w:rPr>
              <w:t xml:space="preserve">cargo </w:t>
            </w:r>
            <w:r>
              <w:rPr>
                <w:rFonts w:ascii="Times New Roman" w:hAnsi="Times New Roman" w:cs="Times New Roman"/>
                <w:sz w:val="20"/>
                <w:szCs w:val="20"/>
                <w:lang w:val="en-US"/>
              </w:rPr>
              <w:t xml:space="preserve">transportation</w:t>
            </w:r>
            <w:r>
              <w:rPr>
                <w:rFonts w:ascii="Times New Roman" w:hAnsi="Times New Roman" w:cs="Times New Roman"/>
                <w:sz w:val="20"/>
                <w:szCs w:val="20"/>
                <w:lang w:val="en-US"/>
              </w:rPr>
              <w:t xml:space="preserve">.</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The CUSTOMER shall provide 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 with special instructions, diagrams for loading/transportation/unloading of certain </w:t>
            </w:r>
            <w:r>
              <w:rPr>
                <w:rFonts w:ascii="Times New Roman" w:hAnsi="Times New Roman" w:cs="Times New Roman"/>
                <w:sz w:val="20"/>
                <w:szCs w:val="20"/>
                <w:lang w:val="en-US"/>
              </w:rPr>
              <w:t xml:space="preserve">cargo </w:t>
            </w:r>
            <w:r>
              <w:rPr>
                <w:rFonts w:ascii="Times New Roman" w:hAnsi="Times New Roman" w:cs="Times New Roman"/>
                <w:sz w:val="20"/>
                <w:szCs w:val="20"/>
                <w:lang w:val="en-US"/>
              </w:rPr>
              <w:t xml:space="preserve">types requiring special conditions or </w:t>
            </w:r>
            <w:r>
              <w:rPr>
                <w:rFonts w:ascii="Times New Roman" w:hAnsi="Times New Roman" w:cs="Times New Roman"/>
                <w:sz w:val="20"/>
                <w:szCs w:val="20"/>
                <w:lang w:val="en-US"/>
              </w:rPr>
              <w:t xml:space="preserve">of the </w:t>
            </w:r>
            <w:r>
              <w:rPr>
                <w:rFonts w:ascii="Times New Roman" w:hAnsi="Times New Roman" w:cs="Times New Roman"/>
                <w:sz w:val="20"/>
                <w:szCs w:val="20"/>
                <w:lang w:val="en-US"/>
              </w:rPr>
              <w:t xml:space="preserve">cargo for which loading/transportation/unloading regulations have not been developed.</w:t>
            </w:r>
            <w:r>
              <w:rPr>
                <w:rFonts w:ascii="Times New Roman" w:hAnsi="Times New Roman" w:cs="Times New Roman"/>
                <w:sz w:val="20"/>
                <w:szCs w:val="20"/>
                <w:lang w:val="en-US"/>
              </w:rPr>
            </w:r>
          </w:p>
        </w:tc>
      </w:tr>
      <w:tr>
        <w:trPr/>
        <w:tc>
          <w:tcPr>
            <w:tcW w:w="4785" w:type="dxa"/>
            <w:vAlign w:val="center"/>
            <w:textDirection w:val="lrTb"/>
            <w:noWrap w:val="false"/>
          </w:tcPr>
          <w:p>
            <w:pPr>
              <w:pStyle w:val="629"/>
              <w:rPr>
                <w:rFonts w:ascii="Times New Roman" w:hAnsi="Times New Roman" w:cs="Times New Roman"/>
                <w:sz w:val="22"/>
                <w:szCs w:val="22"/>
                <w:lang w:val="ru-RU"/>
              </w:rPr>
            </w:pPr>
            <w:r>
              <w:rPr>
                <w:rFonts w:ascii="Times New Roman" w:hAnsi="Times New Roman" w:cs="Times New Roman"/>
                <w:sz w:val="22"/>
                <w:szCs w:val="22"/>
                <w:lang w:val="ru-RU"/>
              </w:rPr>
              <w:t xml:space="preserve">3. В случае неподачи машины, приведшей к невыполнению заказа, ИСПОЛНИТЕЛЬ несет ответственность за все дополнительные расходы, могут возникнуть, в связи с этим (неподачей машины), в т.ч. расходы, которые понесет заказчик перед третьими лицами.</w:t>
            </w:r>
            <w:r>
              <w:rPr>
                <w:rFonts w:ascii="Times New Roman" w:hAnsi="Times New Roman" w:cs="Times New Roman"/>
                <w:sz w:val="22"/>
                <w:szCs w:val="22"/>
                <w:lang w:val="ru-RU"/>
              </w:rPr>
            </w:r>
          </w:p>
          <w:p>
            <w:pPr>
              <w:rPr>
                <w:rFonts w:ascii="Times New Roman" w:hAnsi="Times New Roman" w:eastAsia="Times New Roman" w:cs="Times New Roman"/>
                <w:lang w:eastAsia="ru-RU"/>
              </w:rPr>
            </w:pPr>
            <w:r>
              <w:rPr>
                <w:rFonts w:ascii="Times New Roman" w:hAnsi="Times New Roman" w:eastAsia="Times New Roman" w:cs="Times New Roman"/>
                <w:color w:val="000000"/>
                <w:lang w:eastAsia="ru-RU"/>
              </w:rPr>
              <w:t xml:space="preserve">4. В случае несвоевременной подачи машины, приведшей к переносу срока в</w:t>
            </w:r>
            <w:r>
              <w:rPr>
                <w:rFonts w:ascii="Times New Roman" w:hAnsi="Times New Roman" w:eastAsia="Times New Roman" w:cs="Times New Roman"/>
                <w:color w:val="000000"/>
                <w:lang w:eastAsia="ru-RU"/>
              </w:rPr>
              <w:t xml:space="preserve">ыполнения заказа, ИСПОЛНИТЕЛЬ несет ответственность за все дополнительные расходы, которые могут возникнуть в связи с этим (несвоевременной подачей машины), как-то: простой кранового оборудования, простои на складе СВХ и/или таможенном складе, порту и т.д.</w:t>
            </w:r>
            <w:r>
              <w:rPr>
                <w:rFonts w:ascii="Times New Roman" w:hAnsi="Times New Roman" w:eastAsia="Times New Roman" w:cs="Times New Roman"/>
                <w:lang w:eastAsia="ru-RU"/>
              </w:rPr>
            </w:r>
          </w:p>
          <w:p>
            <w:pPr>
              <w:pStyle w:val="631"/>
              <w:rPr>
                <w:rFonts w:ascii="Times New Roman" w:hAnsi="Times New Roman" w:cs="Times New Roman"/>
                <w:color w:val="231f20"/>
                <w:sz w:val="22"/>
              </w:rPr>
            </w:pPr>
            <w:r>
              <w:rPr>
                <w:rFonts w:ascii="Times New Roman" w:hAnsi="Times New Roman" w:cs="Times New Roman"/>
                <w:color w:val="231f20"/>
                <w:sz w:val="22"/>
              </w:rPr>
            </w:r>
            <w:r>
              <w:rPr>
                <w:rFonts w:ascii="Times New Roman" w:hAnsi="Times New Roman" w:cs="Times New Roman"/>
                <w:color w:val="231f20"/>
                <w:sz w:val="22"/>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3. In case of non-delivery of the machine resulting in non-fulfillment of the order, 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 shall be liable for all additional costs that may arise due to this (non-delivery of the </w:t>
            </w:r>
            <w:r>
              <w:rPr>
                <w:rFonts w:ascii="Times New Roman" w:hAnsi="Times New Roman" w:eastAsia="Times New Roman" w:cs="Times New Roman"/>
                <w:color w:val="000000"/>
                <w:sz w:val="20"/>
                <w:szCs w:val="20"/>
                <w:lang w:val="en-US" w:eastAsia="ru-RU"/>
              </w:rPr>
              <w:t xml:space="preserve">vehicle</w:t>
            </w:r>
            <w:r>
              <w:rPr>
                <w:rFonts w:ascii="Times New Roman" w:hAnsi="Times New Roman" w:cs="Times New Roman"/>
                <w:sz w:val="20"/>
                <w:szCs w:val="20"/>
                <w:lang w:val="en-US"/>
              </w:rPr>
              <w:t xml:space="preserve">), including costs incurred by the customer to third parties.</w:t>
            </w:r>
            <w:r>
              <w:rPr>
                <w:rFonts w:ascii="Times New Roman" w:hAnsi="Times New Roman" w:cs="Times New Roman"/>
                <w:sz w:val="20"/>
                <w:szCs w:val="20"/>
                <w:lang w:val="en-US"/>
              </w:rPr>
            </w:r>
          </w:p>
          <w:p>
            <w:pPr>
              <w:jc w:val="both"/>
              <w:rPr>
                <w:rFonts w:ascii="Times New Roman" w:hAnsi="Times New Roman" w:eastAsia="Times New Roman" w:cs="Times New Roman"/>
                <w:sz w:val="20"/>
                <w:szCs w:val="20"/>
                <w:lang w:val="en-US" w:eastAsia="ru-RU"/>
              </w:rPr>
            </w:pPr>
            <w:r>
              <w:rPr>
                <w:rFonts w:ascii="Times New Roman" w:hAnsi="Times New Roman" w:eastAsia="Times New Roman" w:cs="Times New Roman"/>
                <w:color w:val="000000"/>
                <w:sz w:val="20"/>
                <w:szCs w:val="20"/>
                <w:lang w:val="en-US" w:eastAsia="ru-RU"/>
              </w:rPr>
              <w:t xml:space="preserve">4. In case of untimely delivery of </w:t>
            </w:r>
            <w:r>
              <w:rPr>
                <w:rFonts w:ascii="Times New Roman" w:hAnsi="Times New Roman" w:eastAsia="Times New Roman" w:cs="Times New Roman"/>
                <w:color w:val="000000"/>
                <w:sz w:val="20"/>
                <w:szCs w:val="20"/>
                <w:lang w:val="en-US" w:eastAsia="ru-RU"/>
              </w:rPr>
              <w:t xml:space="preserve">the</w:t>
            </w:r>
            <w:r>
              <w:rPr>
                <w:rFonts w:ascii="Times New Roman" w:hAnsi="Times New Roman" w:eastAsia="Times New Roman" w:cs="Times New Roman"/>
                <w:color w:val="000000"/>
                <w:sz w:val="20"/>
                <w:szCs w:val="20"/>
                <w:lang w:val="en-US" w:eastAsia="ru-RU"/>
              </w:rPr>
              <w:t xml:space="preserve"> machine, which leads to a postponement of the order completion date, the CONTRACTOR </w:t>
            </w:r>
            <w:r>
              <w:rPr>
                <w:rFonts w:ascii="Times New Roman" w:hAnsi="Times New Roman" w:cs="Times New Roman"/>
                <w:sz w:val="20"/>
                <w:szCs w:val="20"/>
                <w:lang w:val="en-US"/>
              </w:rPr>
              <w:t xml:space="preserve">shall be liable</w:t>
            </w:r>
            <w:r>
              <w:rPr>
                <w:rFonts w:ascii="Times New Roman" w:hAnsi="Times New Roman" w:eastAsia="Times New Roman" w:cs="Times New Roman"/>
                <w:color w:val="000000"/>
                <w:sz w:val="20"/>
                <w:szCs w:val="20"/>
                <w:lang w:val="en-US" w:eastAsia="ru-RU"/>
              </w:rPr>
              <w:t xml:space="preserve"> for all additional costs </w:t>
            </w:r>
            <w:r>
              <w:rPr>
                <w:rFonts w:ascii="Times New Roman" w:hAnsi="Times New Roman" w:cs="Times New Roman"/>
                <w:sz w:val="20"/>
                <w:szCs w:val="20"/>
                <w:lang w:val="en-US"/>
              </w:rPr>
              <w:t xml:space="preserve">that may arise due to this</w:t>
            </w:r>
            <w:r>
              <w:rPr>
                <w:rFonts w:ascii="Times New Roman" w:hAnsi="Times New Roman" w:eastAsia="Times New Roman" w:cs="Times New Roman"/>
                <w:color w:val="000000"/>
                <w:sz w:val="20"/>
                <w:szCs w:val="20"/>
                <w:lang w:val="en-US" w:eastAsia="ru-RU"/>
              </w:rPr>
              <w:t xml:space="preserve"> (untimely delivery of the vehicle), such as: </w:t>
            </w:r>
            <w:r>
              <w:rPr>
                <w:rFonts w:ascii="Times New Roman" w:hAnsi="Times New Roman" w:eastAsia="Times New Roman" w:cs="Times New Roman"/>
                <w:color w:val="000000"/>
                <w:sz w:val="20"/>
                <w:szCs w:val="20"/>
                <w:lang w:val="en-US" w:eastAsia="ru-RU"/>
              </w:rPr>
              <w:t xml:space="preserve">crane equipment </w:t>
            </w:r>
            <w:r>
              <w:rPr>
                <w:rFonts w:ascii="Times New Roman" w:hAnsi="Times New Roman" w:eastAsia="Times New Roman" w:cs="Times New Roman"/>
                <w:color w:val="000000"/>
                <w:sz w:val="20"/>
                <w:szCs w:val="20"/>
                <w:lang w:val="en-US" w:eastAsia="ru-RU"/>
              </w:rPr>
              <w:t xml:space="preserve">downtime, downtime at the temporary storage warehouse and/or customs warehouse, port, etc.</w:t>
            </w:r>
            <w:r>
              <w:rPr>
                <w:rFonts w:ascii="Times New Roman" w:hAnsi="Times New Roman" w:eastAsia="Times New Roman" w:cs="Times New Roman"/>
                <w:sz w:val="20"/>
                <w:szCs w:val="20"/>
                <w:lang w:val="en-US" w:eastAsia="ru-RU"/>
              </w:rPr>
            </w:r>
          </w:p>
          <w:p>
            <w:pPr>
              <w:rPr>
                <w:rFonts w:ascii="Times New Roman" w:hAnsi="Times New Roman" w:cs="Times New Roman"/>
                <w:sz w:val="20"/>
                <w:szCs w:val="20"/>
                <w:lang w:val="en-US"/>
              </w:rPr>
            </w:pPr>
            <w:r>
              <w:rPr>
                <w:rFonts w:ascii="Times New Roman" w:hAnsi="Times New Roman" w:cs="Times New Roman"/>
                <w:sz w:val="20"/>
                <w:szCs w:val="20"/>
                <w:lang w:val="en-US"/>
              </w:rPr>
            </w:r>
            <w:r>
              <w:rPr>
                <w:rFonts w:ascii="Times New Roman" w:hAnsi="Times New Roman" w:cs="Times New Roman"/>
                <w:sz w:val="20"/>
                <w:szCs w:val="20"/>
                <w:lang w:val="en-US"/>
              </w:rPr>
            </w:r>
          </w:p>
          <w:p>
            <w:pPr>
              <w:rPr>
                <w:rFonts w:ascii="Times New Roman" w:hAnsi="Times New Roman" w:cs="Times New Roman"/>
                <w:sz w:val="20"/>
                <w:szCs w:val="20"/>
                <w:lang w:val="en-US"/>
              </w:rPr>
            </w:pPr>
            <w:r>
              <w:rPr>
                <w:rFonts w:ascii="Times New Roman" w:hAnsi="Times New Roman" w:cs="Times New Roman"/>
                <w:sz w:val="20"/>
                <w:szCs w:val="20"/>
                <w:lang w:val="en-US"/>
              </w:rPr>
            </w:r>
            <w:r>
              <w:rPr>
                <w:rFonts w:ascii="Times New Roman" w:hAnsi="Times New Roman" w:cs="Times New Roman"/>
                <w:sz w:val="20"/>
                <w:szCs w:val="20"/>
                <w:lang w:val="en-US"/>
              </w:rPr>
            </w:r>
          </w:p>
        </w:tc>
      </w:tr>
      <w:tr>
        <w:trPr/>
        <w:tc>
          <w:tcPr>
            <w:tcW w:w="4785" w:type="dxa"/>
            <w:vAlign w:val="center"/>
            <w:textDirection w:val="lrTb"/>
            <w:noWrap w:val="false"/>
          </w:tcPr>
          <w:p>
            <w:pPr>
              <w:pStyle w:val="629"/>
              <w:rPr>
                <w:rFonts w:ascii="Times New Roman" w:hAnsi="Times New Roman" w:cs="Times New Roman"/>
                <w:sz w:val="22"/>
                <w:szCs w:val="22"/>
                <w:lang w:val="ru-RU"/>
              </w:rPr>
            </w:pPr>
            <w:r>
              <w:rPr>
                <w:rFonts w:ascii="Times New Roman" w:hAnsi="Times New Roman" w:cs="Times New Roman"/>
                <w:sz w:val="22"/>
                <w:szCs w:val="22"/>
                <w:lang w:val="ru-RU"/>
              </w:rPr>
              <w:t xml:space="preserve">5. Водитель ИСПОЛНИТЕЛЯ несёт ответственность за распределение груза по осям при погрузке.</w:t>
            </w:r>
            <w:r>
              <w:rPr>
                <w:rFonts w:ascii="Times New Roman" w:hAnsi="Times New Roman" w:cs="Times New Roman"/>
                <w:sz w:val="22"/>
                <w:szCs w:val="22"/>
                <w:lang w:val="ru-RU"/>
              </w:rPr>
            </w:r>
          </w:p>
          <w:p>
            <w:pPr>
              <w:pStyle w:val="629"/>
              <w:rPr>
                <w:rFonts w:ascii="Times New Roman" w:hAnsi="Times New Roman" w:cs="Times New Roman"/>
                <w:sz w:val="22"/>
                <w:szCs w:val="22"/>
                <w:lang w:val="ru-RU"/>
              </w:rPr>
            </w:pPr>
            <w:r>
              <w:rPr>
                <w:rFonts w:ascii="Times New Roman" w:hAnsi="Times New Roman" w:cs="Times New Roman"/>
                <w:sz w:val="22"/>
                <w:szCs w:val="22"/>
                <w:lang w:val="ru-RU"/>
              </w:rPr>
              <w:t xml:space="preserve">6. Груз не должен оставаться без присмотра в течение перевозки в любое время.</w:t>
            </w:r>
            <w:r>
              <w:rPr>
                <w:rFonts w:ascii="Times New Roman" w:hAnsi="Times New Roman" w:cs="Times New Roman"/>
                <w:sz w:val="22"/>
                <w:szCs w:val="22"/>
                <w:lang w:val="ru-RU"/>
              </w:rPr>
            </w:r>
          </w:p>
          <w:p>
            <w:pPr>
              <w:pStyle w:val="629"/>
              <w:rPr>
                <w:rFonts w:ascii="Times New Roman" w:hAnsi="Times New Roman" w:cs="Times New Roman"/>
                <w:sz w:val="22"/>
                <w:szCs w:val="22"/>
                <w:lang w:val="ru-RU"/>
              </w:rPr>
            </w:pPr>
            <w:r>
              <w:rPr>
                <w:rFonts w:ascii="Times New Roman" w:hAnsi="Times New Roman" w:cs="Times New Roman"/>
                <w:sz w:val="22"/>
                <w:szCs w:val="22"/>
                <w:lang w:val="ru-RU"/>
              </w:rPr>
              <w:t xml:space="preserve">7. Во время остановки (для отдыха водителей), груз должен находиться на постоянно охраняемой стоянке.</w:t>
            </w:r>
            <w:r>
              <w:rPr>
                <w:rFonts w:ascii="Times New Roman" w:hAnsi="Times New Roman" w:cs="Times New Roman"/>
                <w:sz w:val="22"/>
                <w:szCs w:val="22"/>
                <w:lang w:val="ru-RU"/>
              </w:rPr>
            </w:r>
          </w:p>
          <w:p>
            <w:pPr>
              <w:pStyle w:val="629"/>
              <w:rPr>
                <w:rFonts w:ascii="Times New Roman" w:hAnsi="Times New Roman" w:cs="Times New Roman"/>
                <w:sz w:val="22"/>
                <w:szCs w:val="22"/>
                <w:lang w:val="ru-RU"/>
              </w:rPr>
            </w:pPr>
            <w:r>
              <w:rPr>
                <w:rFonts w:ascii="Times New Roman" w:hAnsi="Times New Roman" w:cs="Times New Roman"/>
                <w:sz w:val="22"/>
                <w:szCs w:val="22"/>
                <w:lang w:val="ru-RU"/>
              </w:rPr>
              <w:t xml:space="preserve">8. При принятии груза к транспортировке водитель обязан произвести осмотр внешнего состояния груза и сделать соответствующие отметки в товаротранспортной накладной и/или </w:t>
            </w:r>
            <w:r>
              <w:rPr>
                <w:rFonts w:ascii="Times New Roman" w:hAnsi="Times New Roman" w:cs="Times New Roman"/>
                <w:sz w:val="22"/>
                <w:szCs w:val="22"/>
              </w:rPr>
              <w:t xml:space="preserve">CMR</w:t>
            </w:r>
            <w:r>
              <w:rPr>
                <w:rFonts w:ascii="Times New Roman" w:hAnsi="Times New Roman" w:cs="Times New Roman"/>
                <w:sz w:val="22"/>
                <w:szCs w:val="22"/>
                <w:lang w:val="ru-RU"/>
              </w:rPr>
              <w:t xml:space="preserve">.</w:t>
            </w:r>
            <w:r>
              <w:rPr>
                <w:rFonts w:ascii="Times New Roman" w:hAnsi="Times New Roman" w:cs="Times New Roman"/>
                <w:sz w:val="22"/>
                <w:szCs w:val="22"/>
                <w:lang w:val="ru-RU"/>
              </w:rPr>
            </w:r>
          </w:p>
          <w:p>
            <w:pPr>
              <w:pStyle w:val="629"/>
              <w:rPr>
                <w:rFonts w:ascii="Times New Roman" w:hAnsi="Times New Roman" w:cs="Times New Roman"/>
                <w:sz w:val="22"/>
                <w:szCs w:val="22"/>
                <w:lang w:val="ru-RU"/>
              </w:rPr>
            </w:pPr>
            <w:r>
              <w:rPr>
                <w:rFonts w:ascii="Times New Roman" w:hAnsi="Times New Roman" w:cs="Times New Roman"/>
                <w:sz w:val="22"/>
                <w:szCs w:val="22"/>
                <w:lang w:val="ru-RU"/>
              </w:rPr>
              <w:t xml:space="preserve">9. Водитель обязан проверить правильность оформления ТН (</w:t>
            </w:r>
            <w:r>
              <w:rPr>
                <w:rFonts w:ascii="Times New Roman" w:hAnsi="Times New Roman" w:cs="Times New Roman"/>
                <w:sz w:val="22"/>
                <w:szCs w:val="22"/>
              </w:rPr>
              <w:t xml:space="preserve">CMR</w:t>
            </w:r>
            <w:r>
              <w:rPr>
                <w:rFonts w:ascii="Times New Roman" w:hAnsi="Times New Roman" w:cs="Times New Roman"/>
                <w:sz w:val="22"/>
                <w:szCs w:val="22"/>
                <w:lang w:val="ru-RU"/>
              </w:rPr>
              <w:t xml:space="preserve">) на погрузке и отметить в путевом листе время прибытия автомобиля на загрузку и выгрузку, заверенную подписью и печатью ответственного лица. При сдаче груза грузополучателю ИСПОЛНИТЕЛЬ, в лице водителя, обязан в ТН (</w:t>
            </w:r>
            <w:r>
              <w:rPr>
                <w:rFonts w:ascii="Times New Roman" w:hAnsi="Times New Roman" w:cs="Times New Roman"/>
                <w:sz w:val="22"/>
                <w:szCs w:val="22"/>
              </w:rPr>
              <w:t xml:space="preserve">CMR</w:t>
            </w:r>
            <w:r>
              <w:rPr>
                <w:rFonts w:ascii="Times New Roman" w:hAnsi="Times New Roman" w:cs="Times New Roman"/>
                <w:sz w:val="22"/>
                <w:szCs w:val="22"/>
                <w:lang w:val="ru-RU"/>
              </w:rPr>
              <w:t xml:space="preserve">) в графе о получении груза поставить время и дату сдачи </w:t>
            </w:r>
            <w:r>
              <w:rPr>
                <w:rFonts w:ascii="Times New Roman" w:hAnsi="Times New Roman" w:cs="Times New Roman"/>
                <w:sz w:val="22"/>
                <w:szCs w:val="22"/>
                <w:lang w:val="ru-RU"/>
              </w:rPr>
              <w:t xml:space="preserve">груза и заверить эти данные печатью грузополучателя и подписью ответственного лица. Контроль правильности оформления документов </w:t>
            </w:r>
            <w:r>
              <w:rPr>
                <w:rFonts w:ascii="Times New Roman" w:hAnsi="Times New Roman" w:cs="Times New Roman"/>
                <w:sz w:val="22"/>
                <w:szCs w:val="22"/>
                <w:lang w:val="ru-RU"/>
              </w:rPr>
              <w:br/>
              <w:t xml:space="preserve">при погрузке/разгрузке лежит на ИСПОЛНИТЕЛЕ.</w:t>
            </w:r>
            <w:r>
              <w:rPr>
                <w:rFonts w:ascii="Times New Roman" w:hAnsi="Times New Roman" w:cs="Times New Roman"/>
                <w:sz w:val="22"/>
                <w:szCs w:val="22"/>
                <w:lang w:val="ru-RU"/>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 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's driver shall be responsible for the axle distribution of the load during loading.</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6. The load shall not be left unattended at any time during transportation.</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7. During stopovers (for </w:t>
            </w:r>
            <w:r>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driver</w:t>
            </w:r>
            <w:r>
              <w:rPr>
                <w:rFonts w:ascii="Times New Roman" w:hAnsi="Times New Roman" w:cs="Times New Roman"/>
                <w:sz w:val="20"/>
                <w:szCs w:val="20"/>
                <w:lang w:val="en-US"/>
              </w:rPr>
              <w:t xml:space="preserve">’s</w:t>
            </w:r>
            <w:r>
              <w:rPr>
                <w:rFonts w:ascii="Times New Roman" w:hAnsi="Times New Roman" w:cs="Times New Roman"/>
                <w:sz w:val="20"/>
                <w:szCs w:val="20"/>
                <w:lang w:val="en-US"/>
              </w:rPr>
              <w:t xml:space="preserve"> rest), the load must be </w:t>
            </w:r>
            <w:r>
              <w:rPr>
                <w:rFonts w:ascii="Times New Roman" w:hAnsi="Times New Roman" w:cs="Times New Roman"/>
                <w:sz w:val="20"/>
                <w:szCs w:val="20"/>
                <w:lang w:val="en-US"/>
              </w:rPr>
              <w:t xml:space="preserve">kept</w:t>
            </w:r>
            <w:r>
              <w:rPr>
                <w:rFonts w:ascii="Times New Roman" w:hAnsi="Times New Roman" w:cs="Times New Roman"/>
                <w:sz w:val="20"/>
                <w:szCs w:val="20"/>
                <w:lang w:val="en-US"/>
              </w:rPr>
              <w:t xml:space="preserve"> in a permanently s</w:t>
            </w:r>
            <w:r>
              <w:rPr>
                <w:rFonts w:ascii="Times New Roman" w:hAnsi="Times New Roman" w:cs="Times New Roman"/>
                <w:sz w:val="20"/>
                <w:szCs w:val="20"/>
                <w:lang w:val="en-US"/>
              </w:rPr>
              <w:t xml:space="preserve">afeguarde</w:t>
            </w:r>
            <w:r>
              <w:rPr>
                <w:rFonts w:ascii="Times New Roman" w:hAnsi="Times New Roman" w:cs="Times New Roman"/>
                <w:sz w:val="20"/>
                <w:szCs w:val="20"/>
                <w:lang w:val="en-US"/>
              </w:rPr>
              <w:t xml:space="preserve">d parking lot.</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8. When accepting the cargo for transportation, the driver </w:t>
            </w:r>
            <w:r>
              <w:rPr>
                <w:rFonts w:ascii="Times New Roman" w:hAnsi="Times New Roman" w:cs="Times New Roman"/>
                <w:sz w:val="20"/>
                <w:szCs w:val="20"/>
                <w:lang w:val="en-US"/>
              </w:rPr>
              <w:t xml:space="preserve">shall</w:t>
            </w:r>
            <w:r>
              <w:rPr>
                <w:rFonts w:ascii="Times New Roman" w:hAnsi="Times New Roman" w:cs="Times New Roman"/>
                <w:sz w:val="20"/>
                <w:szCs w:val="20"/>
                <w:lang w:val="en-US"/>
              </w:rPr>
              <w:t xml:space="preserve"> inspect the external condition of the cargo and make appropriate marks in the </w:t>
            </w:r>
            <w:r>
              <w:rPr>
                <w:rFonts w:ascii="Times New Roman" w:hAnsi="Times New Roman" w:cs="Times New Roman"/>
                <w:sz w:val="20"/>
                <w:szCs w:val="20"/>
                <w:lang w:val="en-US"/>
              </w:rPr>
              <w:t xml:space="preserve">bill of lading</w:t>
            </w:r>
            <w:r>
              <w:rPr>
                <w:rFonts w:ascii="Times New Roman" w:hAnsi="Times New Roman" w:cs="Times New Roman"/>
                <w:sz w:val="20"/>
                <w:szCs w:val="20"/>
                <w:lang w:val="en-US"/>
              </w:rPr>
              <w:t xml:space="preserve"> and/or CMR.</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9. The driver </w:t>
            </w:r>
            <w:r>
              <w:rPr>
                <w:rFonts w:ascii="Times New Roman" w:hAnsi="Times New Roman" w:cs="Times New Roman"/>
                <w:sz w:val="20"/>
                <w:szCs w:val="20"/>
                <w:lang w:val="en-US"/>
              </w:rPr>
              <w:t xml:space="preserve">shall</w:t>
            </w:r>
            <w:r>
              <w:rPr>
                <w:rFonts w:ascii="Times New Roman" w:hAnsi="Times New Roman" w:cs="Times New Roman"/>
                <w:sz w:val="20"/>
                <w:szCs w:val="20"/>
                <w:lang w:val="en-US"/>
              </w:rPr>
              <w:t xml:space="preserve"> check the correctness of registration of the bill of lading (CMR) </w:t>
            </w:r>
            <w:r>
              <w:rPr>
                <w:rFonts w:ascii="Times New Roman" w:hAnsi="Times New Roman" w:cs="Times New Roman"/>
                <w:sz w:val="20"/>
                <w:szCs w:val="20"/>
                <w:lang w:val="en-US"/>
              </w:rPr>
              <w:t xml:space="preserve">while</w:t>
            </w:r>
            <w:r>
              <w:rPr>
                <w:rFonts w:ascii="Times New Roman" w:hAnsi="Times New Roman" w:cs="Times New Roman"/>
                <w:sz w:val="20"/>
                <w:szCs w:val="20"/>
                <w:lang w:val="en-US"/>
              </w:rPr>
              <w:t xml:space="preserve"> loading and mark the time of arrival of the </w:t>
            </w:r>
            <w:r>
              <w:rPr>
                <w:rFonts w:ascii="Times New Roman" w:hAnsi="Times New Roman" w:cs="Times New Roman"/>
                <w:sz w:val="20"/>
                <w:szCs w:val="20"/>
                <w:lang w:val="en-US"/>
              </w:rPr>
              <w:t xml:space="preserve">vehicle</w:t>
            </w:r>
            <w:r>
              <w:rPr>
                <w:rFonts w:ascii="Times New Roman" w:hAnsi="Times New Roman" w:cs="Times New Roman"/>
                <w:sz w:val="20"/>
                <w:szCs w:val="20"/>
                <w:lang w:val="en-US"/>
              </w:rPr>
              <w:t xml:space="preserve"> for loading and unloading in the waybill, certified by the signature and seal of the responsible person. When delivering the cargo to the consignee, 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 represented by the driver, </w:t>
            </w:r>
            <w:r>
              <w:rPr>
                <w:rFonts w:ascii="Times New Roman" w:hAnsi="Times New Roman" w:cs="Times New Roman"/>
                <w:sz w:val="20"/>
                <w:szCs w:val="20"/>
                <w:lang w:val="en-US"/>
              </w:rPr>
              <w:t xml:space="preserve">shall</w:t>
            </w:r>
            <w:r>
              <w:rPr>
                <w:rFonts w:ascii="Times New Roman" w:hAnsi="Times New Roman" w:cs="Times New Roman"/>
                <w:sz w:val="20"/>
                <w:szCs w:val="20"/>
                <w:lang w:val="en-US"/>
              </w:rPr>
              <w:t xml:space="preserve"> put the time and date of delivery of the cargo in the </w:t>
            </w:r>
            <w:r>
              <w:rPr>
                <w:rFonts w:ascii="Times New Roman" w:hAnsi="Times New Roman" w:cs="Times New Roman"/>
                <w:sz w:val="20"/>
                <w:szCs w:val="20"/>
                <w:lang w:val="en-US"/>
              </w:rPr>
              <w:t xml:space="preserve">bill of lading </w:t>
            </w:r>
            <w:r>
              <w:rPr>
                <w:rFonts w:ascii="Times New Roman" w:hAnsi="Times New Roman" w:cs="Times New Roman"/>
                <w:sz w:val="20"/>
                <w:szCs w:val="20"/>
                <w:lang w:val="en-US"/>
              </w:rPr>
              <w:t xml:space="preserve">(CMR) in the column on </w:t>
            </w:r>
            <w:r>
              <w:rPr>
                <w:rFonts w:ascii="Times New Roman" w:hAnsi="Times New Roman" w:cs="Times New Roman"/>
                <w:sz w:val="20"/>
                <w:szCs w:val="20"/>
                <w:lang w:val="en-US"/>
              </w:rPr>
              <w:t xml:space="preserve">the cargo </w:t>
            </w:r>
            <w:r>
              <w:rPr>
                <w:rFonts w:ascii="Times New Roman" w:hAnsi="Times New Roman" w:cs="Times New Roman"/>
                <w:sz w:val="20"/>
                <w:szCs w:val="20"/>
                <w:lang w:val="en-US"/>
              </w:rPr>
              <w:t xml:space="preserve">receipt and certify these data with the consignee's </w:t>
            </w:r>
            <w:r>
              <w:rPr>
                <w:rFonts w:ascii="Times New Roman" w:hAnsi="Times New Roman" w:cs="Times New Roman"/>
                <w:sz w:val="20"/>
                <w:szCs w:val="20"/>
                <w:lang w:val="en-US"/>
              </w:rPr>
              <w:t xml:space="preserve">stamp and signature of the responsible person. Control over correctness of documents execution during loading/unloading lies on 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w:t>
            </w:r>
            <w:r>
              <w:rPr>
                <w:rFonts w:ascii="Times New Roman" w:hAnsi="Times New Roman" w:cs="Times New Roman"/>
                <w:sz w:val="20"/>
                <w:szCs w:val="20"/>
                <w:lang w:val="en-US"/>
              </w:rPr>
            </w:r>
          </w:p>
        </w:tc>
      </w:tr>
      <w:tr>
        <w:trPr/>
        <w:tc>
          <w:tcPr>
            <w:tcW w:w="4785" w:type="dxa"/>
            <w:vAlign w:val="center"/>
            <w:textDirection w:val="lrTb"/>
            <w:noWrap w:val="false"/>
          </w:tcPr>
          <w:p>
            <w:pPr>
              <w:pStyle w:val="629"/>
              <w:rPr>
                <w:rFonts w:ascii="Times New Roman" w:hAnsi="Times New Roman" w:cs="Times New Roman"/>
                <w:sz w:val="22"/>
                <w:szCs w:val="22"/>
                <w:lang w:val="ru-RU"/>
              </w:rPr>
            </w:pPr>
            <w:r>
              <w:rPr>
                <w:rFonts w:ascii="Times New Roman" w:hAnsi="Times New Roman" w:cs="Times New Roman"/>
                <w:sz w:val="22"/>
                <w:szCs w:val="22"/>
                <w:lang w:val="ru-RU"/>
              </w:rPr>
              <w:t xml:space="preserve">10. Свободное время на погрузку, таможенную очистку и разгрузку в России отводится по 12 часов, далее простой 20 000 </w:t>
            </w:r>
            <w:r>
              <w:rPr>
                <w:rFonts w:ascii="Times New Roman" w:hAnsi="Times New Roman" w:cs="Times New Roman"/>
                <w:sz w:val="22"/>
                <w:szCs w:val="22"/>
                <w:lang w:val="ru-RU"/>
              </w:rPr>
              <w:t xml:space="preserve">руб</w:t>
            </w:r>
            <w:r>
              <w:rPr>
                <w:rFonts w:ascii="Times New Roman" w:hAnsi="Times New Roman" w:cs="Times New Roman"/>
                <w:sz w:val="22"/>
                <w:szCs w:val="22"/>
                <w:lang w:val="ru-RU"/>
              </w:rPr>
              <w:t xml:space="preserve">/сутки/автопоезд.</w:t>
            </w:r>
            <w:r>
              <w:rPr>
                <w:rFonts w:ascii="Times New Roman" w:hAnsi="Times New Roman" w:cs="Times New Roman"/>
                <w:sz w:val="22"/>
                <w:szCs w:val="22"/>
                <w:lang w:val="ru-RU"/>
              </w:rPr>
            </w:r>
          </w:p>
          <w:p>
            <w:pPr>
              <w:pStyle w:val="629"/>
              <w:rPr>
                <w:rFonts w:ascii="Times New Roman" w:hAnsi="Times New Roman" w:cs="Times New Roman"/>
                <w:sz w:val="22"/>
                <w:szCs w:val="22"/>
                <w:lang w:val="ru-RU"/>
              </w:rPr>
            </w:pPr>
            <w:r>
              <w:rPr>
                <w:rFonts w:ascii="Times New Roman" w:hAnsi="Times New Roman" w:cs="Times New Roman"/>
                <w:sz w:val="22"/>
                <w:szCs w:val="22"/>
                <w:lang w:val="ru-RU"/>
              </w:rPr>
              <w:t xml:space="preserve">11. </w:t>
            </w:r>
            <w:r>
              <w:rPr>
                <w:rFonts w:ascii="Times New Roman" w:hAnsi="Times New Roman" w:cs="Times New Roman"/>
                <w:sz w:val="22"/>
                <w:szCs w:val="22"/>
                <w:lang w:val="ru-RU"/>
              </w:rPr>
              <w:t xml:space="preserve">При</w:t>
            </w:r>
            <w:r>
              <w:rPr>
                <w:rFonts w:ascii="Times New Roman" w:hAnsi="Times New Roman" w:cs="Times New Roman"/>
                <w:sz w:val="22"/>
                <w:szCs w:val="22"/>
                <w:lang w:val="ru-RU"/>
              </w:rPr>
              <w:t xml:space="preserve"> выполнении внутригородских перевозок </w:t>
            </w:r>
            <w:r>
              <w:rPr>
                <w:rFonts w:ascii="Times New Roman" w:hAnsi="Times New Roman" w:cs="Times New Roman"/>
                <w:sz w:val="22"/>
                <w:szCs w:val="22"/>
                <w:lang w:val="ru-RU"/>
              </w:rPr>
              <w:t xml:space="preserve">отводитс</w:t>
            </w:r>
            <w:r>
              <w:rPr>
                <w:rFonts w:ascii="Times New Roman" w:hAnsi="Times New Roman" w:cs="Times New Roman"/>
                <w:sz w:val="22"/>
                <w:szCs w:val="22"/>
                <w:lang w:val="ru-RU"/>
              </w:rPr>
              <w:t xml:space="preserve">я (погрузка/перевозка/разгрузка) 8 часов далее простой 2000 </w:t>
            </w:r>
            <w:r>
              <w:rPr>
                <w:rFonts w:ascii="Times New Roman" w:hAnsi="Times New Roman" w:cs="Times New Roman"/>
                <w:sz w:val="22"/>
                <w:szCs w:val="22"/>
                <w:lang w:val="ru-RU"/>
              </w:rPr>
              <w:t xml:space="preserve">руб</w:t>
            </w:r>
            <w:r>
              <w:rPr>
                <w:rFonts w:ascii="Times New Roman" w:hAnsi="Times New Roman" w:cs="Times New Roman"/>
                <w:sz w:val="22"/>
                <w:szCs w:val="22"/>
                <w:lang w:val="ru-RU"/>
              </w:rPr>
              <w:t xml:space="preserve">/час, но не более 20</w:t>
            </w:r>
            <w:r>
              <w:rPr>
                <w:rFonts w:ascii="Times New Roman" w:hAnsi="Times New Roman" w:cs="Times New Roman"/>
                <w:sz w:val="22"/>
                <w:szCs w:val="22"/>
              </w:rPr>
              <w:t xml:space="preserve"> </w:t>
            </w:r>
            <w:r>
              <w:rPr>
                <w:rFonts w:ascii="Times New Roman" w:hAnsi="Times New Roman" w:cs="Times New Roman"/>
                <w:sz w:val="22"/>
                <w:szCs w:val="22"/>
                <w:lang w:val="ru-RU"/>
              </w:rPr>
              <w:t xml:space="preserve">000 </w:t>
            </w:r>
            <w:r>
              <w:rPr>
                <w:rFonts w:ascii="Times New Roman" w:hAnsi="Times New Roman" w:cs="Times New Roman"/>
                <w:sz w:val="22"/>
                <w:szCs w:val="22"/>
                <w:lang w:val="ru-RU"/>
              </w:rPr>
              <w:t xml:space="preserve">руб</w:t>
            </w:r>
            <w:r>
              <w:rPr>
                <w:rFonts w:ascii="Times New Roman" w:hAnsi="Times New Roman" w:cs="Times New Roman"/>
                <w:sz w:val="22"/>
                <w:szCs w:val="22"/>
                <w:lang w:val="ru-RU"/>
              </w:rPr>
              <w:t xml:space="preserve">/сутки.</w:t>
            </w:r>
            <w:r>
              <w:rPr>
                <w:rFonts w:ascii="Times New Roman" w:hAnsi="Times New Roman" w:cs="Times New Roman"/>
                <w:sz w:val="22"/>
                <w:szCs w:val="22"/>
                <w:lang w:val="ru-RU"/>
              </w:rPr>
            </w:r>
          </w:p>
          <w:p>
            <w:pPr>
              <w:pStyle w:val="629"/>
              <w:rPr>
                <w:rFonts w:ascii="Times New Roman" w:hAnsi="Times New Roman" w:cs="Times New Roman"/>
                <w:sz w:val="22"/>
                <w:szCs w:val="22"/>
                <w:lang w:val="ru-RU"/>
              </w:rPr>
            </w:pPr>
            <w:r>
              <w:rPr>
                <w:rFonts w:ascii="Times New Roman" w:hAnsi="Times New Roman" w:cs="Times New Roman"/>
                <w:sz w:val="22"/>
                <w:szCs w:val="22"/>
                <w:lang w:val="ru-RU"/>
              </w:rPr>
              <w:t xml:space="preserve">12. Штраф за непредоставление груза к погрузке 20% от согласованной ставки на перевозку.</w:t>
            </w:r>
            <w:r>
              <w:rPr>
                <w:rFonts w:ascii="Times New Roman" w:hAnsi="Times New Roman" w:cs="Times New Roman"/>
                <w:sz w:val="22"/>
                <w:szCs w:val="22"/>
                <w:lang w:val="ru-RU"/>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Free time for loading, customs clearance and unloading in Russia is 12 hours, further downtime</w:t>
            </w:r>
            <w:r>
              <w:rPr>
                <w:rFonts w:ascii="Times New Roman" w:hAnsi="Times New Roman" w:cs="Times New Roman"/>
                <w:sz w:val="20"/>
                <w:szCs w:val="20"/>
                <w:lang w:val="en-US"/>
              </w:rPr>
              <w:t xml:space="preserve"> costs</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RUB </w:t>
            </w:r>
            <w:r>
              <w:rPr>
                <w:rFonts w:ascii="Times New Roman" w:hAnsi="Times New Roman" w:cs="Times New Roman"/>
                <w:sz w:val="20"/>
                <w:szCs w:val="20"/>
                <w:lang w:val="en-US"/>
              </w:rPr>
              <w:t xml:space="preserve">20</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000</w:t>
            </w:r>
            <w:r>
              <w:rPr>
                <w:rFonts w:ascii="Times New Roman" w:hAnsi="Times New Roman" w:cs="Times New Roman"/>
                <w:sz w:val="20"/>
                <w:szCs w:val="20"/>
                <w:lang w:val="en-US"/>
              </w:rPr>
              <w:t xml:space="preserve">.00</w:t>
            </w:r>
            <w:r>
              <w:rPr>
                <w:rFonts w:ascii="Times New Roman" w:hAnsi="Times New Roman" w:cs="Times New Roman"/>
                <w:sz w:val="20"/>
                <w:szCs w:val="20"/>
                <w:lang w:val="en-US"/>
              </w:rPr>
              <w:t xml:space="preserve"> /day/auto-train.</w:t>
            </w:r>
            <w:r>
              <w:rPr>
                <w:rFonts w:ascii="Times New Roman" w:hAnsi="Times New Roman" w:cs="Times New Roman"/>
                <w:sz w:val="20"/>
                <w:szCs w:val="20"/>
                <w:lang w:val="en-US"/>
              </w:rPr>
            </w:r>
          </w:p>
          <w:p>
            <w:pPr>
              <w:rPr>
                <w:rFonts w:ascii="Times New Roman" w:hAnsi="Times New Roman" w:cs="Times New Roman"/>
                <w:sz w:val="20"/>
                <w:szCs w:val="20"/>
                <w:lang w:val="en-US"/>
              </w:rPr>
            </w:pPr>
            <w:r>
              <w:rPr>
                <w:rFonts w:ascii="Times New Roman" w:hAnsi="Times New Roman" w:cs="Times New Roman"/>
                <w:sz w:val="20"/>
                <w:szCs w:val="20"/>
                <w:lang w:val="en-US"/>
              </w:rPr>
              <w:t xml:space="preserve">11. </w:t>
            </w:r>
            <w:r>
              <w:rPr>
                <w:rFonts w:ascii="Times New Roman" w:hAnsi="Times New Roman" w:cs="Times New Roman"/>
                <w:sz w:val="20"/>
                <w:szCs w:val="20"/>
                <w:lang w:val="en-US"/>
              </w:rPr>
              <w:t xml:space="preserve">I</w:t>
            </w:r>
            <w:r>
              <w:rPr>
                <w:rFonts w:ascii="Times New Roman" w:hAnsi="Times New Roman" w:cs="Times New Roman"/>
                <w:sz w:val="20"/>
                <w:szCs w:val="20"/>
                <w:lang w:val="en-US"/>
              </w:rPr>
              <w:t xml:space="preserve">ntra</w:t>
            </w:r>
            <w:r>
              <w:rPr>
                <w:rFonts w:ascii="Times New Roman" w:hAnsi="Times New Roman" w:cs="Times New Roman"/>
                <w:sz w:val="20"/>
                <w:szCs w:val="20"/>
                <w:lang w:val="en-US"/>
              </w:rPr>
              <w:t xml:space="preserve">city</w:t>
            </w:r>
            <w:r>
              <w:rPr>
                <w:rFonts w:ascii="Times New Roman" w:hAnsi="Times New Roman" w:cs="Times New Roman"/>
                <w:sz w:val="20"/>
                <w:szCs w:val="20"/>
                <w:lang w:val="en-US"/>
              </w:rPr>
              <w:t xml:space="preserve"> transportation (loading/transportation/unloading) </w:t>
            </w:r>
            <w:r>
              <w:rPr>
                <w:rFonts w:ascii="Times New Roman" w:hAnsi="Times New Roman" w:cs="Times New Roman"/>
                <w:sz w:val="20"/>
                <w:szCs w:val="20"/>
                <w:lang w:val="en-US"/>
              </w:rPr>
              <w:t xml:space="preserve">shall take </w:t>
            </w:r>
            <w:r>
              <w:rPr>
                <w:rFonts w:ascii="Times New Roman" w:hAnsi="Times New Roman" w:cs="Times New Roman"/>
                <w:sz w:val="20"/>
                <w:szCs w:val="20"/>
                <w:lang w:val="en-US"/>
              </w:rPr>
              <w:t xml:space="preserve">8 hours, then </w:t>
            </w:r>
            <w:r>
              <w:rPr>
                <w:rFonts w:ascii="Times New Roman" w:hAnsi="Times New Roman" w:cs="Times New Roman"/>
                <w:sz w:val="20"/>
                <w:szCs w:val="20"/>
                <w:lang w:val="en-US"/>
              </w:rPr>
              <w:t xml:space="preserve">it is considered </w:t>
            </w:r>
            <w:r>
              <w:rPr>
                <w:rFonts w:ascii="Times New Roman" w:hAnsi="Times New Roman" w:cs="Times New Roman"/>
                <w:sz w:val="20"/>
                <w:szCs w:val="20"/>
                <w:lang w:val="en-US"/>
              </w:rPr>
              <w:t xml:space="preserve">downtime</w:t>
            </w:r>
            <w:r>
              <w:rPr>
                <w:rFonts w:ascii="Times New Roman" w:hAnsi="Times New Roman" w:cs="Times New Roman"/>
                <w:sz w:val="20"/>
                <w:szCs w:val="20"/>
                <w:lang w:val="en-US"/>
              </w:rPr>
              <w:t xml:space="preserve"> and paid</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RUB 2,000.00</w:t>
            </w:r>
            <w:r>
              <w:rPr>
                <w:rFonts w:ascii="Times New Roman" w:hAnsi="Times New Roman" w:cs="Times New Roman"/>
                <w:sz w:val="20"/>
                <w:szCs w:val="20"/>
                <w:lang w:val="en-US"/>
              </w:rPr>
              <w:t xml:space="preserve">/hour, but not more than </w:t>
            </w:r>
            <w:r>
              <w:rPr>
                <w:rFonts w:ascii="Times New Roman" w:hAnsi="Times New Roman" w:cs="Times New Roman"/>
                <w:sz w:val="20"/>
                <w:szCs w:val="20"/>
                <w:lang w:val="en-US"/>
              </w:rPr>
              <w:t xml:space="preserve">RUB 20,000.00</w:t>
            </w:r>
            <w:r>
              <w:rPr>
                <w:rFonts w:ascii="Times New Roman" w:hAnsi="Times New Roman" w:cs="Times New Roman"/>
                <w:sz w:val="20"/>
                <w:szCs w:val="20"/>
                <w:lang w:val="en-US"/>
              </w:rPr>
              <w:t xml:space="preserve">/day.</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12. Penalty for failure to provide cargo for loading </w:t>
            </w:r>
            <w:r>
              <w:rPr>
                <w:rFonts w:ascii="Times New Roman" w:hAnsi="Times New Roman" w:cs="Times New Roman"/>
                <w:sz w:val="20"/>
                <w:szCs w:val="20"/>
                <w:lang w:val="en-US"/>
              </w:rPr>
              <w:t xml:space="preserve">is </w:t>
            </w:r>
            <w:r>
              <w:rPr>
                <w:rFonts w:ascii="Times New Roman" w:hAnsi="Times New Roman" w:cs="Times New Roman"/>
                <w:sz w:val="20"/>
                <w:szCs w:val="20"/>
                <w:lang w:val="en-US"/>
              </w:rPr>
              <w:t xml:space="preserve">20% of the agreed rate for</w:t>
            </w:r>
            <w:r>
              <w:rPr>
                <w:rFonts w:ascii="Times New Roman" w:hAnsi="Times New Roman" w:cs="Times New Roman"/>
                <w:sz w:val="20"/>
                <w:szCs w:val="20"/>
                <w:lang w:val="en-US"/>
              </w:rPr>
              <w:t xml:space="preserve"> the</w:t>
            </w:r>
            <w:r>
              <w:rPr>
                <w:rFonts w:ascii="Times New Roman" w:hAnsi="Times New Roman" w:cs="Times New Roman"/>
                <w:sz w:val="20"/>
                <w:szCs w:val="20"/>
                <w:lang w:val="en-US"/>
              </w:rPr>
              <w:t xml:space="preserve"> transportation.</w:t>
            </w:r>
            <w:r>
              <w:rPr>
                <w:rFonts w:ascii="Times New Roman" w:hAnsi="Times New Roman" w:cs="Times New Roman"/>
                <w:sz w:val="20"/>
                <w:szCs w:val="20"/>
                <w:lang w:val="en-US"/>
              </w:rPr>
            </w:r>
          </w:p>
        </w:tc>
      </w:tr>
      <w:tr>
        <w:trPr/>
        <w:tc>
          <w:tcPr>
            <w:tcW w:w="4785" w:type="dxa"/>
            <w:vAlign w:val="center"/>
            <w:textDirection w:val="lrTb"/>
            <w:noWrap w:val="false"/>
          </w:tcPr>
          <w:p>
            <w:pPr>
              <w:pStyle w:val="629"/>
              <w:rPr>
                <w:rFonts w:ascii="Times New Roman" w:hAnsi="Times New Roman" w:cs="Times New Roman"/>
                <w:sz w:val="22"/>
                <w:szCs w:val="22"/>
                <w:lang w:val="ru-RU"/>
              </w:rPr>
            </w:pPr>
            <w:r>
              <w:rPr>
                <w:rFonts w:ascii="Times New Roman" w:hAnsi="Times New Roman" w:cs="Times New Roman"/>
                <w:sz w:val="22"/>
                <w:szCs w:val="22"/>
                <w:lang w:val="ru-RU"/>
              </w:rPr>
              <w:t xml:space="preserve">13. Перенос погрузки менее чем за сутки считается простоем и оплачивается в соответствии с заявкой (20 000 </w:t>
            </w:r>
            <w:r>
              <w:rPr>
                <w:rFonts w:ascii="Times New Roman" w:hAnsi="Times New Roman" w:cs="Times New Roman"/>
                <w:sz w:val="22"/>
                <w:szCs w:val="22"/>
                <w:lang w:val="ru-RU"/>
              </w:rPr>
              <w:t xml:space="preserve">руб</w:t>
            </w:r>
            <w:r>
              <w:rPr>
                <w:rFonts w:ascii="Times New Roman" w:hAnsi="Times New Roman" w:cs="Times New Roman"/>
                <w:sz w:val="22"/>
                <w:szCs w:val="22"/>
                <w:lang w:val="ru-RU"/>
              </w:rPr>
              <w:t xml:space="preserve">/сутки)</w:t>
            </w:r>
            <w:r>
              <w:rPr>
                <w:rFonts w:ascii="Times New Roman" w:hAnsi="Times New Roman" w:cs="Times New Roman"/>
                <w:sz w:val="22"/>
                <w:szCs w:val="22"/>
                <w:lang w:val="ru-RU"/>
              </w:rPr>
            </w:r>
          </w:p>
          <w:p>
            <w:pPr>
              <w:pStyle w:val="629"/>
              <w:rPr>
                <w:rFonts w:ascii="Times New Roman" w:hAnsi="Times New Roman" w:cs="Times New Roman"/>
                <w:sz w:val="22"/>
                <w:szCs w:val="22"/>
                <w:lang w:val="ru-RU"/>
              </w:rPr>
            </w:pPr>
            <w:r>
              <w:rPr>
                <w:rFonts w:ascii="Times New Roman" w:hAnsi="Times New Roman" w:cs="Times New Roman"/>
                <w:sz w:val="22"/>
                <w:szCs w:val="22"/>
                <w:lang w:val="ru-RU"/>
              </w:rPr>
              <w:t xml:space="preserve">14. В случае любых задержек в пути, а также о прохождении государственных границ и прибытии </w:t>
            </w:r>
            <w:r>
              <w:rPr>
                <w:rFonts w:ascii="Times New Roman" w:hAnsi="Times New Roman" w:cs="Times New Roman"/>
                <w:sz w:val="22"/>
                <w:szCs w:val="22"/>
                <w:lang w:val="ru-RU"/>
              </w:rPr>
              <w:br/>
              <w:t xml:space="preserve">на таможню и разгрузку у получателя водитель обязан в кратчайшие сроки проинформировать ЗАКАЗЧИКА.</w:t>
            </w:r>
            <w:r>
              <w:rPr>
                <w:rFonts w:ascii="Times New Roman" w:hAnsi="Times New Roman" w:cs="Times New Roman"/>
                <w:sz w:val="22"/>
                <w:szCs w:val="22"/>
                <w:lang w:val="ru-RU"/>
              </w:rPr>
            </w:r>
          </w:p>
          <w:p>
            <w:pPr>
              <w:pStyle w:val="629"/>
              <w:rPr>
                <w:rFonts w:ascii="Times New Roman" w:hAnsi="Times New Roman" w:cs="Times New Roman"/>
                <w:sz w:val="22"/>
                <w:szCs w:val="22"/>
                <w:lang w:val="ru-RU"/>
              </w:rPr>
            </w:pPr>
            <w:r>
              <w:rPr>
                <w:rFonts w:ascii="Times New Roman" w:hAnsi="Times New Roman" w:cs="Times New Roman"/>
                <w:sz w:val="22"/>
                <w:szCs w:val="22"/>
                <w:lang w:val="ru-RU"/>
              </w:rPr>
              <w:t xml:space="preserve">15. В случае, если получатель груза изменяет место разгрузки ИСПОЛНИТЕЛЬ обязан получить подтверждение на это изменение от ЗАКАЗЧИКА. Место разгрузки указано в </w:t>
            </w:r>
            <w:r>
              <w:rPr>
                <w:rFonts w:ascii="Times New Roman" w:hAnsi="Times New Roman" w:cs="Times New Roman"/>
                <w:sz w:val="22"/>
                <w:szCs w:val="22"/>
              </w:rPr>
              <w:t xml:space="preserve">CMR</w:t>
            </w:r>
            <w:r>
              <w:rPr>
                <w:rFonts w:ascii="Times New Roman" w:hAnsi="Times New Roman" w:cs="Times New Roman"/>
                <w:sz w:val="22"/>
                <w:szCs w:val="22"/>
                <w:lang w:val="ru-RU"/>
              </w:rPr>
              <w:t xml:space="preserve">(ТН). В случае, </w:t>
            </w:r>
            <w:r>
              <w:rPr>
                <w:rFonts w:ascii="Times New Roman" w:hAnsi="Times New Roman" w:cs="Times New Roman"/>
                <w:sz w:val="22"/>
                <w:szCs w:val="22"/>
                <w:lang w:val="ru-RU"/>
              </w:rPr>
              <w:br/>
              <w:t xml:space="preserve">если возникают какие – либо дополнительные условия или изменения, отличные от указанных в данном договоре - ИСПОЛНИТЕЛЬ так же должен получить от ЗАКАЗЧИКА разрешение на эти изменения.</w:t>
            </w:r>
            <w:r>
              <w:rPr>
                <w:rFonts w:ascii="Times New Roman" w:hAnsi="Times New Roman" w:cs="Times New Roman"/>
                <w:sz w:val="22"/>
                <w:szCs w:val="22"/>
                <w:lang w:val="ru-RU"/>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 Postponement of loading for less than a day is considered downtime and is paid in accordance with the </w:t>
            </w:r>
            <w:r>
              <w:rPr>
                <w:rFonts w:ascii="Times New Roman" w:hAnsi="Times New Roman" w:cs="Times New Roman"/>
                <w:sz w:val="20"/>
                <w:szCs w:val="20"/>
                <w:lang w:val="en-US"/>
              </w:rPr>
              <w:t xml:space="preserve">application</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RUB 20,000.00</w:t>
            </w:r>
            <w:r>
              <w:rPr>
                <w:rFonts w:ascii="Times New Roman" w:hAnsi="Times New Roman" w:cs="Times New Roman"/>
                <w:sz w:val="20"/>
                <w:szCs w:val="20"/>
                <w:lang w:val="en-US"/>
              </w:rPr>
              <w:t xml:space="preserve">/day).</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14. In case of any delays on the way, as well as on passing the state borders</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arrival at the customs office and unloading at the consignee, the driver is obliged </w:t>
            </w:r>
            <w:r>
              <w:rPr>
                <w:rFonts w:ascii="Times New Roman" w:hAnsi="Times New Roman" w:cs="Times New Roman"/>
                <w:sz w:val="20"/>
                <w:szCs w:val="20"/>
                <w:lang w:val="en-US"/>
              </w:rPr>
              <w:t xml:space="preserve">to</w:t>
            </w:r>
            <w:r>
              <w:rPr>
                <w:rFonts w:ascii="Times New Roman" w:hAnsi="Times New Roman" w:cs="Times New Roman"/>
                <w:sz w:val="20"/>
                <w:szCs w:val="20"/>
                <w:lang w:val="en-US"/>
              </w:rPr>
              <w:t xml:space="preserve"> inform the CUSTOMER as soon as possible</w:t>
            </w:r>
            <w:r>
              <w:rPr>
                <w:rFonts w:ascii="Times New Roman" w:hAnsi="Times New Roman" w:cs="Times New Roman"/>
                <w:sz w:val="20"/>
                <w:szCs w:val="20"/>
                <w:lang w:val="en-US"/>
              </w:rPr>
              <w:t xml:space="preserve">. </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15. If the consignee changes the place of unloading, 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 shall be obliged to obtain confirmation of this change from the CUSTOMER. The place of unloading shall be indicated in the </w:t>
            </w:r>
            <w:r>
              <w:rPr>
                <w:rFonts w:ascii="Times New Roman" w:hAnsi="Times New Roman" w:cs="Times New Roman"/>
                <w:sz w:val="20"/>
                <w:szCs w:val="20"/>
                <w:lang w:val="en-US"/>
              </w:rPr>
              <w:t xml:space="preserve">CMR(</w:t>
            </w:r>
            <w:r>
              <w:rPr>
                <w:rFonts w:ascii="Times New Roman" w:hAnsi="Times New Roman" w:cs="Times New Roman"/>
                <w:sz w:val="20"/>
                <w:szCs w:val="20"/>
                <w:lang w:val="en-US"/>
              </w:rPr>
              <w:t xml:space="preserve">Bill of lading</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I</w:t>
            </w:r>
            <w:r>
              <w:rPr>
                <w:rFonts w:ascii="Times New Roman" w:hAnsi="Times New Roman" w:cs="Times New Roman"/>
                <w:sz w:val="20"/>
                <w:szCs w:val="20"/>
                <w:lang w:val="en-US"/>
              </w:rPr>
              <w:t xml:space="preserve">f there are any additional conditions or changes other than those specified in this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 shall also obtain permission for these changes from the CUSTOMER.</w:t>
            </w:r>
            <w:r>
              <w:rPr>
                <w:rFonts w:ascii="Times New Roman" w:hAnsi="Times New Roman" w:cs="Times New Roman"/>
                <w:sz w:val="20"/>
                <w:szCs w:val="20"/>
                <w:lang w:val="en-US"/>
              </w:rPr>
            </w:r>
          </w:p>
        </w:tc>
      </w:tr>
      <w:tr>
        <w:trPr/>
        <w:tc>
          <w:tcPr>
            <w:tcW w:w="4785" w:type="dxa"/>
            <w:vAlign w:val="center"/>
            <w:textDirection w:val="lrTb"/>
            <w:noWrap w:val="false"/>
          </w:tcPr>
          <w:p>
            <w:pPr>
              <w:pStyle w:val="629"/>
              <w:rPr>
                <w:rFonts w:ascii="Times New Roman" w:hAnsi="Times New Roman" w:cs="Times New Roman"/>
                <w:sz w:val="22"/>
                <w:szCs w:val="22"/>
                <w:lang w:val="ru-RU"/>
              </w:rPr>
            </w:pPr>
            <w:r>
              <w:rPr>
                <w:rFonts w:ascii="Times New Roman" w:hAnsi="Times New Roman" w:cs="Times New Roman"/>
                <w:sz w:val="22"/>
                <w:szCs w:val="22"/>
                <w:lang w:val="ru-RU"/>
              </w:rPr>
              <w:t xml:space="preserve">16. Любые дополнительные расходы ИСПОЛНИТЕЛЯ, возникающие при выполнении данного заказа, должны быть согласованы с ЗАКАЗЧИКОМ и документально подтверждены.</w:t>
            </w:r>
            <w:r>
              <w:rPr>
                <w:rFonts w:ascii="Times New Roman" w:hAnsi="Times New Roman" w:cs="Times New Roman"/>
                <w:sz w:val="22"/>
                <w:szCs w:val="22"/>
                <w:lang w:val="ru-RU"/>
              </w:rPr>
            </w:r>
          </w:p>
          <w:p>
            <w:pPr>
              <w:pStyle w:val="629"/>
              <w:rPr>
                <w:rFonts w:ascii="Times New Roman" w:hAnsi="Times New Roman" w:cs="Times New Roman"/>
                <w:sz w:val="22"/>
                <w:szCs w:val="22"/>
                <w:lang w:val="ru-RU"/>
              </w:rPr>
            </w:pPr>
            <w:r>
              <w:rPr>
                <w:rFonts w:ascii="Times New Roman" w:hAnsi="Times New Roman" w:cs="Times New Roman"/>
                <w:sz w:val="22"/>
                <w:szCs w:val="22"/>
                <w:lang w:val="ru-RU"/>
              </w:rPr>
              <w:t xml:space="preserve">17. Данная Заявка является неотъемлемой частью Договора № ХХХ.АСТ Плюс. От 20 января 2022 г., </w:t>
            </w:r>
            <w:r>
              <w:rPr>
                <w:rFonts w:ascii="Times New Roman" w:hAnsi="Times New Roman" w:cs="Times New Roman"/>
                <w:sz w:val="22"/>
                <w:szCs w:val="22"/>
                <w:lang w:val="ru-RU"/>
              </w:rPr>
              <w:br/>
              <w:t xml:space="preserve">и факсимильный документ рассматривается, как оригинал.</w:t>
            </w:r>
            <w:r>
              <w:rPr>
                <w:rFonts w:ascii="Times New Roman" w:hAnsi="Times New Roman" w:cs="Times New Roman"/>
                <w:sz w:val="22"/>
                <w:szCs w:val="22"/>
                <w:lang w:val="ru-RU"/>
              </w:rPr>
            </w:r>
          </w:p>
          <w:p>
            <w:pPr>
              <w:pStyle w:val="629"/>
              <w:rPr>
                <w:rFonts w:ascii="Times New Roman" w:hAnsi="Times New Roman" w:cs="Times New Roman"/>
                <w:sz w:val="22"/>
                <w:szCs w:val="22"/>
                <w:lang w:val="ru-RU"/>
              </w:rPr>
            </w:pPr>
            <w:r>
              <w:rPr>
                <w:rFonts w:ascii="Times New Roman" w:hAnsi="Times New Roman" w:cs="Times New Roman"/>
                <w:sz w:val="22"/>
                <w:szCs w:val="22"/>
                <w:lang w:val="ru-RU"/>
              </w:rPr>
              <w:t xml:space="preserve">18. В случае согласия просьба подтвердить Заявку подписью ответственного лица и печатью организации, выслать нам по факсу: +7 (812) 240-50-50 или электронной почте</w:t>
            </w:r>
            <w:hyperlink r:id="rId9" w:tooltip="mailto:ast-spb@mail.ru" w:history="1">
              <w:r>
                <w:rPr>
                  <w:rFonts w:ascii="Times New Roman" w:hAnsi="Times New Roman" w:cs="Times New Roman"/>
                  <w:sz w:val="22"/>
                  <w:szCs w:val="22"/>
                  <w:lang w:val="ru-RU"/>
                </w:rPr>
                <w:t xml:space="preserve">: </w:t>
              </w:r>
              <w:r>
                <w:rPr>
                  <w:rFonts w:ascii="Times New Roman" w:hAnsi="Times New Roman" w:cs="Times New Roman"/>
                  <w:sz w:val="22"/>
                  <w:szCs w:val="22"/>
                </w:rPr>
                <w:t xml:space="preserve">ast</w:t>
              </w:r>
              <w:r>
                <w:rPr>
                  <w:rFonts w:ascii="Times New Roman" w:hAnsi="Times New Roman" w:cs="Times New Roman"/>
                  <w:sz w:val="22"/>
                  <w:szCs w:val="22"/>
                  <w:lang w:val="ru-RU"/>
                </w:rPr>
                <w:t xml:space="preserve">-</w:t>
              </w:r>
              <w:r>
                <w:rPr>
                  <w:rFonts w:ascii="Times New Roman" w:hAnsi="Times New Roman" w:cs="Times New Roman"/>
                  <w:sz w:val="22"/>
                  <w:szCs w:val="22"/>
                </w:rPr>
                <w:t xml:space="preserve">spb</w:t>
              </w:r>
              <w:r>
                <w:rPr>
                  <w:rFonts w:ascii="Times New Roman" w:hAnsi="Times New Roman" w:cs="Times New Roman"/>
                  <w:sz w:val="22"/>
                  <w:szCs w:val="22"/>
                  <w:lang w:val="ru-RU"/>
                </w:rPr>
                <w:t xml:space="preserve">@</w:t>
              </w:r>
              <w:r>
                <w:rPr>
                  <w:rFonts w:ascii="Times New Roman" w:hAnsi="Times New Roman" w:cs="Times New Roman"/>
                  <w:sz w:val="22"/>
                  <w:szCs w:val="22"/>
                </w:rPr>
                <w:t xml:space="preserve">mail</w:t>
              </w:r>
              <w:r>
                <w:rPr>
                  <w:rFonts w:ascii="Times New Roman" w:hAnsi="Times New Roman" w:cs="Times New Roman"/>
                  <w:sz w:val="22"/>
                  <w:szCs w:val="22"/>
                  <w:lang w:val="ru-RU"/>
                </w:rPr>
                <w:t xml:space="preserve">.</w:t>
              </w:r>
              <w:r>
                <w:rPr>
                  <w:rFonts w:ascii="Times New Roman" w:hAnsi="Times New Roman" w:cs="Times New Roman"/>
                  <w:sz w:val="22"/>
                  <w:szCs w:val="22"/>
                </w:rPr>
                <w:t xml:space="preserve">ru</w:t>
              </w:r>
              <w:r>
                <w:rPr>
                  <w:rFonts w:ascii="Times New Roman" w:hAnsi="Times New Roman" w:cs="Times New Roman"/>
                  <w:sz w:val="22"/>
                  <w:szCs w:val="22"/>
                  <w:lang w:val="ru-RU"/>
                </w:rPr>
                <w:t xml:space="preserve">, </w:t>
              </w:r>
            </w:hyperlink>
            <w:r/>
            <w:hyperlink r:id="rId10" w:tooltip="mailto:info@spb-ast.ru" w:history="1">
              <w:r>
                <w:rPr>
                  <w:rFonts w:ascii="Times New Roman" w:hAnsi="Times New Roman" w:cs="Times New Roman"/>
                  <w:sz w:val="22"/>
                  <w:szCs w:val="22"/>
                </w:rPr>
                <w:t xml:space="preserve">info</w:t>
              </w:r>
              <w:r>
                <w:rPr>
                  <w:rFonts w:ascii="Times New Roman" w:hAnsi="Times New Roman" w:cs="Times New Roman"/>
                  <w:sz w:val="22"/>
                  <w:szCs w:val="22"/>
                  <w:lang w:val="ru-RU"/>
                </w:rPr>
                <w:t xml:space="preserve">@</w:t>
              </w:r>
              <w:r>
                <w:rPr>
                  <w:rFonts w:ascii="Times New Roman" w:hAnsi="Times New Roman" w:cs="Times New Roman"/>
                  <w:sz w:val="22"/>
                  <w:szCs w:val="22"/>
                </w:rPr>
                <w:t xml:space="preserve">spb</w:t>
              </w:r>
              <w:r>
                <w:rPr>
                  <w:rFonts w:ascii="Times New Roman" w:hAnsi="Times New Roman" w:cs="Times New Roman"/>
                  <w:sz w:val="22"/>
                  <w:szCs w:val="22"/>
                  <w:lang w:val="ru-RU"/>
                </w:rPr>
                <w:t xml:space="preserve">-</w:t>
              </w:r>
              <w:r>
                <w:rPr>
                  <w:rFonts w:ascii="Times New Roman" w:hAnsi="Times New Roman" w:cs="Times New Roman"/>
                  <w:sz w:val="22"/>
                  <w:szCs w:val="22"/>
                </w:rPr>
                <w:t xml:space="preserve">ast</w:t>
              </w:r>
              <w:r>
                <w:rPr>
                  <w:rFonts w:ascii="Times New Roman" w:hAnsi="Times New Roman" w:cs="Times New Roman"/>
                  <w:sz w:val="22"/>
                  <w:szCs w:val="22"/>
                  <w:lang w:val="ru-RU"/>
                </w:rPr>
                <w:t xml:space="preserve">.</w:t>
              </w:r>
              <w:r>
                <w:rPr>
                  <w:rFonts w:ascii="Times New Roman" w:hAnsi="Times New Roman" w:cs="Times New Roman"/>
                  <w:sz w:val="22"/>
                  <w:szCs w:val="22"/>
                </w:rPr>
                <w:t xml:space="preserve">ru</w:t>
              </w:r>
            </w:hyperlink>
            <w:r/>
            <w:r>
              <w:rPr>
                <w:rFonts w:ascii="Times New Roman" w:hAnsi="Times New Roman" w:cs="Times New Roman"/>
                <w:sz w:val="22"/>
                <w:szCs w:val="22"/>
                <w:lang w:val="ru-RU"/>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Any additional costs incurred by 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 in the execution of this order must be agreed with the CUSTOMER and documented.</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This Application is an integral part of the Contract No. XXX.AST Plus. dated January 20, 2022, and the facsimile document shall be treated as an original.</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In case of consent, please confirm the Application with the signature of the responsible person and the seal of the organization, send it to us by fax: +7 (812) 240-50-50 or </w:t>
            </w:r>
            <w:r>
              <w:rPr>
                <w:rFonts w:ascii="Times New Roman" w:hAnsi="Times New Roman" w:cs="Times New Roman"/>
                <w:sz w:val="20"/>
                <w:szCs w:val="20"/>
                <w:lang w:val="en-US"/>
              </w:rPr>
              <w:t xml:space="preserve">by </w:t>
            </w:r>
            <w:r>
              <w:rPr>
                <w:rFonts w:ascii="Times New Roman" w:hAnsi="Times New Roman" w:cs="Times New Roman"/>
                <w:sz w:val="20"/>
                <w:szCs w:val="20"/>
                <w:lang w:val="en-US"/>
              </w:rPr>
              <w:t xml:space="preserve">e-mail: ast-spb@mail.ru, info@spb-ast.ru.</w:t>
            </w:r>
            <w:r>
              <w:rPr>
                <w:rFonts w:ascii="Times New Roman" w:hAnsi="Times New Roman" w:cs="Times New Roman"/>
                <w:sz w:val="20"/>
                <w:szCs w:val="20"/>
                <w:lang w:val="en-US"/>
              </w:rPr>
            </w:r>
          </w:p>
        </w:tc>
      </w:tr>
      <w:tr>
        <w:trPr/>
        <w:tc>
          <w:tcPr>
            <w:tcW w:w="4785" w:type="dxa"/>
            <w:vAlign w:val="center"/>
            <w:textDirection w:val="lrTb"/>
            <w:noWrap w:val="false"/>
          </w:tcPr>
          <w:p>
            <w:pPr>
              <w:rPr>
                <w:rFonts w:ascii="Times New Roman" w:hAnsi="Times New Roman" w:cs="Times New Roman"/>
              </w:rPr>
            </w:pPr>
            <w:r>
              <w:rPr>
                <w:rFonts w:ascii="Times New Roman" w:hAnsi="Times New Roman" w:cs="Times New Roman"/>
              </w:rPr>
              <w:t xml:space="preserve">ОТВЕТСТВЕННОСТЬ СТОРОН: Ответственность сторон определяется действующим законодательством Российской Федерации (ГК РФ, УАТ РФ,</w:t>
            </w:r>
            <w:r>
              <w:rPr>
                <w:rFonts w:ascii="Times New Roman" w:hAnsi="Times New Roman" w:cs="Times New Roman" w:eastAsiaTheme="majorEastAsia"/>
                <w:bCs/>
                <w:color w:val="000000"/>
              </w:rPr>
              <w:t xml:space="preserve"> Законом «О </w:t>
            </w:r>
            <w:r>
              <w:rPr>
                <w:rFonts w:ascii="Times New Roman" w:hAnsi="Times New Roman" w:cs="Times New Roman" w:eastAsiaTheme="majorEastAsia"/>
                <w:bCs/>
                <w:color w:val="000000"/>
              </w:rPr>
              <w:t xml:space="preserve">транспортно-экспедиционной деятельности» № 87-ФЗ от 30.06.2003 г.</w:t>
            </w:r>
            <w:r>
              <w:rPr>
                <w:rFonts w:ascii="Times New Roman" w:hAnsi="Times New Roman" w:cs="Times New Roman"/>
              </w:rPr>
              <w:t xml:space="preserve">). ИСПОЛНИТЕЛЬ несет полную материальную ответственность за груз перед ЗАКАЗЧИКОМ. Привлечение к исполнению своих обязательств по договору третьих лиц, а также степень их вины не влияет на вид и размер ответственности ИСПОЛНИТЕЛЯ.</w:t>
            </w:r>
            <w:r>
              <w:rPr>
                <w:rFonts w:ascii="Times New Roman" w:hAnsi="Times New Roman" w:cs="Times New Roman"/>
              </w:rP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t xml:space="preserve">THE PARTIES</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LIABILITY: </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Liability of the parties is determined by the current legislation of the Russian Federation (Civil Code of the Russian Federation, </w:t>
            </w:r>
            <w:r>
              <w:rPr>
                <w:rFonts w:ascii="Times New Roman" w:hAnsi="Times New Roman" w:cs="Times New Roman"/>
                <w:sz w:val="20"/>
                <w:szCs w:val="20"/>
                <w:lang w:val="en-US"/>
              </w:rPr>
              <w:t xml:space="preserve">Charter of Motor Transport</w:t>
            </w:r>
            <w:r>
              <w:rPr>
                <w:rFonts w:ascii="Times New Roman" w:hAnsi="Times New Roman" w:cs="Times New Roman"/>
                <w:sz w:val="20"/>
                <w:szCs w:val="20"/>
                <w:lang w:val="en-US"/>
              </w:rPr>
              <w:t xml:space="preserve"> of the </w:t>
            </w:r>
            <w:r>
              <w:rPr>
                <w:rFonts w:ascii="Times New Roman" w:hAnsi="Times New Roman" w:cs="Times New Roman"/>
                <w:sz w:val="20"/>
                <w:szCs w:val="20"/>
                <w:lang w:val="en-US"/>
              </w:rPr>
              <w:t xml:space="preserve">Russian Federation, Law </w:t>
            </w:r>
            <w:r>
              <w:rPr>
                <w:rFonts w:ascii="Times New Roman" w:hAnsi="Times New Roman" w:cs="Times New Roman"/>
                <w:sz w:val="20"/>
                <w:szCs w:val="20"/>
                <w:lang w:val="en-US"/>
              </w:rPr>
              <w:t xml:space="preserve">No. 87-FZ of 30.06.2003 </w:t>
            </w:r>
            <w:r>
              <w:rPr>
                <w:rFonts w:ascii="Times New Roman" w:hAnsi="Times New Roman" w:cs="Times New Roman"/>
                <w:sz w:val="20"/>
                <w:szCs w:val="20"/>
                <w:lang w:val="en-US"/>
              </w:rPr>
              <w:t xml:space="preserve">"On freight forwarding activity"). 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 bears full material responsibility for the cargo to the CUSTOMER. Involvement of third parties in fulfillment of their obligations under the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as well as the degree of their guilt does not affect the type and </w:t>
            </w:r>
            <w:r>
              <w:rPr>
                <w:rFonts w:ascii="Times New Roman" w:hAnsi="Times New Roman" w:cs="Times New Roman"/>
                <w:sz w:val="20"/>
                <w:szCs w:val="20"/>
                <w:lang w:val="en-US"/>
              </w:rPr>
              <w:t xml:space="preserve">bulk</w:t>
            </w:r>
            <w:r>
              <w:rPr>
                <w:rFonts w:ascii="Times New Roman" w:hAnsi="Times New Roman" w:cs="Times New Roman"/>
                <w:sz w:val="20"/>
                <w:szCs w:val="20"/>
                <w:lang w:val="en-US"/>
              </w:rPr>
              <w:t xml:space="preserve"> of the </w:t>
            </w:r>
            <w:r>
              <w:rPr>
                <w:rFonts w:ascii="Times New Roman" w:hAnsi="Times New Roman" w:cs="Times New Roman"/>
                <w:sz w:val="20"/>
                <w:szCs w:val="20"/>
                <w:lang w:val="en-US"/>
              </w:rPr>
              <w:t xml:space="preserve">CONTRACTOR</w:t>
            </w:r>
            <w:r>
              <w:rPr>
                <w:rFonts w:ascii="Times New Roman" w:hAnsi="Times New Roman" w:cs="Times New Roman"/>
                <w:sz w:val="20"/>
                <w:szCs w:val="20"/>
                <w:lang w:val="en-US"/>
              </w:rPr>
              <w:t xml:space="preserve">'s liability.</w:t>
            </w:r>
            <w:r>
              <w:rPr>
                <w:rFonts w:ascii="Times New Roman" w:hAnsi="Times New Roman" w:cs="Times New Roman"/>
                <w:sz w:val="20"/>
                <w:szCs w:val="20"/>
                <w:lang w:val="en-US"/>
              </w:rPr>
            </w:r>
          </w:p>
        </w:tc>
      </w:tr>
      <w:tr>
        <w:trPr/>
        <w:tc>
          <w:tcPr>
            <w:tcW w:w="4785" w:type="dxa"/>
            <w:vAlign w:val="center"/>
            <w:textDirection w:val="lrTb"/>
            <w:noWrap w:val="false"/>
          </w:tcPr>
          <w:p>
            <w:pPr>
              <w:pStyle w:val="629"/>
              <w:rPr>
                <w:rFonts w:ascii="Times New Roman" w:hAnsi="Times New Roman" w:cs="Times New Roman"/>
                <w:sz w:val="22"/>
                <w:szCs w:val="22"/>
                <w:lang w:val="ru-RU"/>
              </w:rPr>
            </w:pPr>
            <w:r>
              <w:rPr>
                <w:rFonts w:ascii="Times New Roman" w:hAnsi="Times New Roman" w:cs="Times New Roman"/>
                <w:sz w:val="22"/>
                <w:szCs w:val="22"/>
                <w:lang w:val="ru-RU"/>
              </w:rPr>
              <w:t xml:space="preserve">ФОРС-МАЖОР: Любая из сторон освобождается от ответственности по обязательствам по настоящему Договору, если это неисполнение явилось следствием об</w:t>
            </w:r>
            <w:r>
              <w:rPr>
                <w:rFonts w:ascii="Times New Roman" w:hAnsi="Times New Roman" w:cs="Times New Roman"/>
                <w:sz w:val="22"/>
                <w:szCs w:val="22"/>
                <w:lang w:val="ru-RU"/>
              </w:rPr>
              <w:t xml:space="preserve">стоятельств непреодолимой силы, возникших после подписания Договора. К событиям чрезвычайного характера относятся: наводнения, землетрясения, снежные заносы и иные явления природы, военные действия, массовые беспорядки, акты органов власти и управления РФ.</w:t>
            </w:r>
            <w:r>
              <w:rPr>
                <w:rFonts w:ascii="Times New Roman" w:hAnsi="Times New Roman" w:cs="Times New Roman"/>
                <w:sz w:val="22"/>
                <w:szCs w:val="22"/>
                <w:lang w:val="ru-RU"/>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FORCE MAJEURE: Either party shall be released from liability for obligations</w:t>
            </w:r>
            <w:r>
              <w:rPr>
                <w:rFonts w:ascii="Times New Roman" w:hAnsi="Times New Roman" w:cs="Times New Roman"/>
                <w:sz w:val="20"/>
                <w:szCs w:val="20"/>
                <w:lang w:val="en-US"/>
              </w:rPr>
              <w:t xml:space="preserve"> under this Contract if such non-fulfillment was caused by force majeure events that arose after signing of the Contract. Force majeure events include: floods, earthquakes, snow drifts and other natural phenomena, military actions, mass disturbances, acts </w:t>
            </w:r>
            <w:r>
              <w:rPr>
                <w:rFonts w:ascii="Times New Roman" w:hAnsi="Times New Roman" w:cs="Times New Roman"/>
                <w:sz w:val="20"/>
                <w:szCs w:val="20"/>
                <w:lang w:val="en-US"/>
              </w:rPr>
              <w:t xml:space="preserve">issued by</w:t>
            </w:r>
            <w:r>
              <w:rPr>
                <w:rFonts w:ascii="Times New Roman" w:hAnsi="Times New Roman" w:cs="Times New Roman"/>
                <w:sz w:val="20"/>
                <w:szCs w:val="20"/>
                <w:lang w:val="en-US"/>
              </w:rPr>
              <w:t xml:space="preserve"> the Russian Federation authorities.</w:t>
            </w:r>
            <w:r>
              <w:rPr>
                <w:rFonts w:ascii="Times New Roman" w:hAnsi="Times New Roman" w:cs="Times New Roman"/>
                <w:sz w:val="20"/>
                <w:szCs w:val="20"/>
                <w:lang w:val="en-US"/>
              </w:rPr>
            </w:r>
          </w:p>
        </w:tc>
      </w:tr>
      <w:tr>
        <w:trPr/>
        <w:tc>
          <w:tcPr>
            <w:tcW w:w="4785" w:type="dxa"/>
            <w:vAlign w:val="center"/>
            <w:textDirection w:val="lrTb"/>
            <w:noWrap w:val="false"/>
          </w:tcPr>
          <w:p>
            <w:pPr>
              <w:pStyle w:val="619"/>
              <w:spacing w:before="0"/>
              <w:rPr>
                <w:rFonts w:ascii="Times New Roman" w:hAnsi="Times New Roman" w:cs="Times New Roman"/>
                <w:sz w:val="22"/>
                <w:szCs w:val="22"/>
              </w:rPr>
              <w:outlineLvl w:val="2"/>
            </w:pPr>
            <w:r>
              <w:rPr>
                <w:rFonts w:ascii="Times New Roman" w:hAnsi="Times New Roman" w:cs="Times New Roman"/>
                <w:sz w:val="22"/>
                <w:szCs w:val="22"/>
              </w:rPr>
              <w:t xml:space="preserve">Исполнитель </w:t>
            </w:r>
            <w:r>
              <w:rPr>
                <w:rFonts w:ascii="Times New Roman" w:hAnsi="Times New Roman" w:cs="Times New Roman"/>
                <w:sz w:val="22"/>
                <w:szCs w:val="22"/>
              </w:rPr>
            </w:r>
          </w:p>
        </w:tc>
        <w:tc>
          <w:tcPr>
            <w:tcW w:w="4786" w:type="dxa"/>
            <w:textDirection w:val="lrTb"/>
            <w:noWrap w:val="false"/>
          </w:tcPr>
          <w:p>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Contractor</w:t>
            </w:r>
            <w:r>
              <w:rPr>
                <w:rFonts w:ascii="Times New Roman" w:hAnsi="Times New Roman" w:cs="Times New Roman"/>
                <w:b/>
                <w:bCs/>
                <w:sz w:val="20"/>
                <w:szCs w:val="20"/>
                <w:lang w:val="en-US"/>
              </w:rPr>
            </w:r>
          </w:p>
        </w:tc>
      </w:tr>
      <w:tr>
        <w:trPr/>
        <w:tc>
          <w:tcPr>
            <w:tcW w:w="4785" w:type="dxa"/>
            <w:vAlign w:val="center"/>
            <w:textDirection w:val="lrTb"/>
            <w:noWrap w:val="false"/>
          </w:tcPr>
          <w:p>
            <w:pPr>
              <w:pStyle w:val="618"/>
              <w:rPr>
                <w:rFonts w:ascii="Times New Roman" w:hAnsi="Times New Roman" w:cs="Times New Roman"/>
                <w:sz w:val="22"/>
                <w:szCs w:val="22"/>
                <w:lang w:val="ru-RU"/>
              </w:rPr>
              <w:outlineLvl w:val="1"/>
            </w:pPr>
            <w:r>
              <w:rPr>
                <w:rFonts w:ascii="Times New Roman" w:hAnsi="Times New Roman" w:cs="Times New Roman"/>
                <w:sz w:val="22"/>
                <w:szCs w:val="22"/>
              </w:rPr>
              <w:t xml:space="preserve">ООО «АСТ </w:t>
            </w:r>
            <w:r>
              <w:rPr>
                <w:rFonts w:ascii="Times New Roman" w:hAnsi="Times New Roman" w:cs="Times New Roman"/>
                <w:sz w:val="22"/>
                <w:szCs w:val="22"/>
              </w:rPr>
              <w:t xml:space="preserve">Плюс</w:t>
            </w:r>
            <w:r>
              <w:rPr>
                <w:rFonts w:ascii="Times New Roman" w:hAnsi="Times New Roman" w:cs="Times New Roman"/>
                <w:sz w:val="22"/>
                <w:szCs w:val="22"/>
              </w:rPr>
              <w:t xml:space="preserve">»</w:t>
            </w:r>
            <w:r>
              <w:rPr>
                <w:rFonts w:ascii="Times New Roman" w:hAnsi="Times New Roman" w:cs="Times New Roman"/>
                <w:sz w:val="22"/>
                <w:szCs w:val="22"/>
                <w:lang w:val="ru-RU"/>
              </w:rPr>
            </w:r>
          </w:p>
        </w:tc>
        <w:tc>
          <w:tcPr>
            <w:tcW w:w="4786" w:type="dxa"/>
            <w:textDirection w:val="lrTb"/>
            <w:noWrap w:val="false"/>
          </w:tcPr>
          <w:p>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t>
            </w:r>
            <w:r>
              <w:rPr>
                <w:rFonts w:ascii="Times New Roman" w:hAnsi="Times New Roman" w:cs="Times New Roman"/>
                <w:b/>
                <w:bCs/>
                <w:sz w:val="20"/>
                <w:szCs w:val="20"/>
                <w:lang w:val="en-US"/>
              </w:rPr>
              <w:t xml:space="preserve">AST Plus</w:t>
            </w:r>
            <w:r>
              <w:rPr>
                <w:rFonts w:ascii="Times New Roman" w:hAnsi="Times New Roman" w:cs="Times New Roman"/>
                <w:b/>
                <w:bCs/>
                <w:sz w:val="20"/>
                <w:szCs w:val="20"/>
                <w:lang w:val="en-US"/>
              </w:rPr>
              <w:t xml:space="preserve">”</w:t>
            </w:r>
            <w:r>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 xml:space="preserve">LLC</w:t>
            </w:r>
            <w:r>
              <w:rPr>
                <w:rFonts w:ascii="Times New Roman" w:hAnsi="Times New Roman" w:cs="Times New Roman"/>
                <w:b/>
                <w:bCs/>
                <w:sz w:val="20"/>
                <w:szCs w:val="20"/>
                <w:lang w:val="en-US"/>
              </w:rPr>
            </w:r>
          </w:p>
        </w:tc>
      </w:tr>
      <w:tr>
        <w:trPr/>
        <w:tc>
          <w:tcPr>
            <w:tcW w:w="4785" w:type="dxa"/>
            <w:textDirection w:val="lrTb"/>
            <w:noWrap w:val="false"/>
          </w:tcPr>
          <w:p>
            <w:pPr>
              <w:spacing w:before="120" w:line="276"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b/>
                <w:sz w:val="20"/>
                <w:szCs w:val="20"/>
              </w:rPr>
              <w:t xml:space="preserve">Юридический адрес: </w:t>
            </w:r>
            <w:r>
              <w:rPr>
                <w:rFonts w:ascii="Times New Roman" w:hAnsi="Times New Roman" w:cs="Times New Roman"/>
                <w:sz w:val="20"/>
                <w:szCs w:val="20"/>
              </w:rPr>
              <w:t xml:space="preserve">194100, Санкт-Петербург, </w:t>
            </w:r>
            <w:r>
              <w:rPr>
                <w:rFonts w:ascii="Times New Roman" w:hAnsi="Times New Roman" w:cs="Times New Roman"/>
                <w:sz w:val="20"/>
                <w:szCs w:val="20"/>
              </w:rPr>
              <w:t xml:space="preserve">вн</w:t>
            </w:r>
            <w:r>
              <w:rPr>
                <w:rFonts w:ascii="Times New Roman" w:hAnsi="Times New Roman" w:cs="Times New Roman"/>
                <w:sz w:val="20"/>
                <w:szCs w:val="20"/>
              </w:rPr>
              <w:t xml:space="preserve">. тер. г. муниципальный округ Сампсониевское, ул. Кантемировская, д. 1, корп. 1, лит. Б, офис 301</w:t>
            </w:r>
            <w:r>
              <w:rPr>
                <w:rFonts w:ascii="Times New Roman" w:hAnsi="Times New Roman" w:cs="Times New Roman"/>
                <w:sz w:val="20"/>
                <w:szCs w:val="20"/>
              </w:rPr>
            </w:r>
          </w:p>
          <w:p>
            <w:pPr>
              <w:spacing w:line="276" w:lineRule="auto"/>
              <w:tabs>
                <w:tab w:val="left" w:pos="9923" w:leader="none"/>
                <w:tab w:val="left" w:pos="10206" w:leader="none"/>
              </w:tabs>
              <w:rPr>
                <w:rFonts w:ascii="Times New Roman" w:hAnsi="Times New Roman" w:cs="Times New Roman"/>
                <w:b/>
                <w:sz w:val="20"/>
                <w:szCs w:val="20"/>
              </w:rPr>
            </w:pPr>
            <w:r>
              <w:rPr>
                <w:rFonts w:ascii="Times New Roman" w:hAnsi="Times New Roman" w:cs="Times New Roman"/>
                <w:b/>
                <w:sz w:val="20"/>
                <w:szCs w:val="20"/>
              </w:rPr>
              <w:t xml:space="preserve">Тел/факс: </w:t>
            </w:r>
            <w:r>
              <w:rPr>
                <w:rFonts w:ascii="Times New Roman" w:hAnsi="Times New Roman" w:cs="Times New Roman"/>
                <w:sz w:val="20"/>
                <w:szCs w:val="20"/>
              </w:rPr>
              <w:t xml:space="preserve">+7 812 240-50-50</w:t>
            </w:r>
            <w:r>
              <w:rPr>
                <w:rFonts w:ascii="Times New Roman" w:hAnsi="Times New Roman" w:cs="Times New Roman"/>
                <w:b/>
                <w:sz w:val="20"/>
                <w:szCs w:val="20"/>
              </w:rPr>
            </w:r>
          </w:p>
          <w:p>
            <w:pPr>
              <w:spacing w:line="276" w:lineRule="auto"/>
              <w:tabs>
                <w:tab w:val="left" w:pos="9923" w:leader="none"/>
                <w:tab w:val="left" w:pos="10206" w:leader="none"/>
              </w:tabs>
              <w:rPr>
                <w:rFonts w:ascii="Times New Roman" w:hAnsi="Times New Roman" w:cs="Times New Roman"/>
                <w:b/>
                <w:sz w:val="20"/>
                <w:szCs w:val="20"/>
              </w:rPr>
            </w:pPr>
            <w:r>
              <w:rPr>
                <w:rFonts w:ascii="Times New Roman" w:hAnsi="Times New Roman" w:cs="Times New Roman"/>
                <w:b/>
                <w:sz w:val="20"/>
                <w:szCs w:val="20"/>
              </w:rPr>
              <w:t xml:space="preserve">E-</w:t>
            </w:r>
            <w:r>
              <w:rPr>
                <w:rFonts w:ascii="Times New Roman" w:hAnsi="Times New Roman" w:cs="Times New Roman"/>
                <w:b/>
                <w:sz w:val="20"/>
                <w:szCs w:val="20"/>
              </w:rPr>
              <w:t xml:space="preserve">mail</w:t>
            </w:r>
            <w:r>
              <w:rPr>
                <w:rFonts w:ascii="Times New Roman" w:hAnsi="Times New Roman" w:cs="Times New Roman"/>
                <w:b/>
                <w:sz w:val="20"/>
                <w:szCs w:val="20"/>
              </w:rPr>
              <w:t xml:space="preserve">: </w:t>
            </w:r>
            <w:hyperlink r:id="rId11" w:tooltip="mailto:info@spb-ast.ru" w:history="1">
              <w:r>
                <w:rPr>
                  <w:rStyle w:val="626"/>
                  <w:rFonts w:ascii="Times New Roman" w:hAnsi="Times New Roman" w:cs="Times New Roman"/>
                  <w:sz w:val="20"/>
                  <w:szCs w:val="20"/>
                  <w:lang w:val="en-US"/>
                </w:rPr>
                <w:t xml:space="preserve">info</w:t>
              </w:r>
              <w:r>
                <w:rPr>
                  <w:rStyle w:val="626"/>
                  <w:rFonts w:ascii="Times New Roman" w:hAnsi="Times New Roman" w:cs="Times New Roman"/>
                  <w:sz w:val="20"/>
                  <w:szCs w:val="20"/>
                </w:rPr>
                <w:t xml:space="preserve">@</w:t>
              </w:r>
              <w:r>
                <w:rPr>
                  <w:rStyle w:val="626"/>
                  <w:rFonts w:ascii="Times New Roman" w:hAnsi="Times New Roman" w:cs="Times New Roman"/>
                  <w:sz w:val="20"/>
                  <w:szCs w:val="20"/>
                  <w:lang w:val="en-US"/>
                </w:rPr>
                <w:t xml:space="preserve">spb</w:t>
              </w:r>
              <w:r>
                <w:rPr>
                  <w:rStyle w:val="626"/>
                  <w:rFonts w:ascii="Times New Roman" w:hAnsi="Times New Roman" w:cs="Times New Roman"/>
                  <w:sz w:val="20"/>
                  <w:szCs w:val="20"/>
                </w:rPr>
                <w:t xml:space="preserve">-</w:t>
              </w:r>
              <w:r>
                <w:rPr>
                  <w:rStyle w:val="626"/>
                  <w:rFonts w:ascii="Times New Roman" w:hAnsi="Times New Roman" w:cs="Times New Roman"/>
                  <w:sz w:val="20"/>
                  <w:szCs w:val="20"/>
                  <w:lang w:val="en-US"/>
                </w:rPr>
                <w:t xml:space="preserve">ast</w:t>
              </w:r>
              <w:r>
                <w:rPr>
                  <w:rStyle w:val="626"/>
                  <w:rFonts w:ascii="Times New Roman" w:hAnsi="Times New Roman" w:cs="Times New Roman"/>
                  <w:sz w:val="20"/>
                  <w:szCs w:val="20"/>
                </w:rPr>
                <w:t xml:space="preserve">.</w:t>
              </w:r>
              <w:r>
                <w:rPr>
                  <w:rStyle w:val="626"/>
                  <w:rFonts w:ascii="Times New Roman" w:hAnsi="Times New Roman" w:cs="Times New Roman"/>
                  <w:sz w:val="20"/>
                  <w:szCs w:val="20"/>
                </w:rPr>
                <w:t xml:space="preserve">ru</w:t>
              </w:r>
            </w:hyperlink>
            <w:r/>
            <w:r>
              <w:rPr>
                <w:rFonts w:ascii="Times New Roman" w:hAnsi="Times New Roman" w:cs="Times New Roman"/>
                <w:b/>
                <w:sz w:val="20"/>
                <w:szCs w:val="20"/>
              </w:rPr>
            </w:r>
          </w:p>
          <w:p>
            <w:pPr>
              <w:spacing w:line="276" w:lineRule="auto"/>
              <w:tabs>
                <w:tab w:val="left" w:pos="9923" w:leader="none"/>
                <w:tab w:val="left" w:pos="10206" w:leader="none"/>
              </w:tabs>
              <w:rPr>
                <w:rFonts w:ascii="Times New Roman" w:hAnsi="Times New Roman" w:cs="Times New Roman"/>
                <w:b/>
                <w:sz w:val="20"/>
                <w:szCs w:val="20"/>
              </w:rPr>
            </w:pPr>
            <w:r>
              <w:rPr>
                <w:rFonts w:ascii="Times New Roman" w:hAnsi="Times New Roman" w:cs="Times New Roman"/>
                <w:b/>
                <w:sz w:val="20"/>
                <w:szCs w:val="20"/>
              </w:rPr>
              <w:t xml:space="preserve">ИНН </w:t>
            </w:r>
            <w:r>
              <w:rPr>
                <w:rFonts w:ascii="Times New Roman" w:hAnsi="Times New Roman" w:cs="Times New Roman"/>
                <w:sz w:val="20"/>
                <w:szCs w:val="20"/>
              </w:rPr>
              <w:t xml:space="preserve">7816572750</w:t>
            </w:r>
            <w:r>
              <w:rPr>
                <w:rFonts w:ascii="Times New Roman" w:hAnsi="Times New Roman" w:cs="Times New Roman"/>
                <w:b/>
                <w:sz w:val="20"/>
                <w:szCs w:val="20"/>
              </w:rPr>
              <w:t xml:space="preserve"> КПП </w:t>
            </w:r>
            <w:r>
              <w:rPr>
                <w:rFonts w:ascii="Times New Roman" w:hAnsi="Times New Roman" w:cs="Times New Roman"/>
                <w:sz w:val="20"/>
                <w:szCs w:val="20"/>
              </w:rPr>
              <w:t xml:space="preserve">780201001</w:t>
            </w:r>
            <w:r>
              <w:rPr>
                <w:rFonts w:ascii="Times New Roman" w:hAnsi="Times New Roman" w:cs="Times New Roman"/>
                <w:b/>
                <w:sz w:val="20"/>
                <w:szCs w:val="20"/>
              </w:rPr>
            </w:r>
          </w:p>
          <w:p>
            <w:pPr>
              <w:spacing w:line="276" w:lineRule="auto"/>
              <w:tabs>
                <w:tab w:val="left" w:pos="9923" w:leader="none"/>
                <w:tab w:val="left" w:pos="10206" w:leader="none"/>
              </w:tabs>
              <w:rPr>
                <w:rFonts w:ascii="Times New Roman" w:hAnsi="Times New Roman" w:cs="Times New Roman"/>
                <w:b/>
                <w:sz w:val="20"/>
                <w:szCs w:val="20"/>
              </w:rPr>
            </w:pPr>
            <w:r>
              <w:rPr>
                <w:rFonts w:ascii="Times New Roman" w:hAnsi="Times New Roman" w:cs="Times New Roman"/>
                <w:b/>
                <w:sz w:val="20"/>
                <w:szCs w:val="20"/>
              </w:rPr>
              <w:t xml:space="preserve">ОГРН </w:t>
            </w:r>
            <w:r>
              <w:rPr>
                <w:rFonts w:ascii="Times New Roman" w:hAnsi="Times New Roman" w:cs="Times New Roman"/>
                <w:sz w:val="20"/>
                <w:szCs w:val="20"/>
              </w:rPr>
              <w:t xml:space="preserve">1137847406080</w:t>
            </w:r>
            <w:r>
              <w:rPr>
                <w:rFonts w:ascii="Times New Roman" w:hAnsi="Times New Roman" w:cs="Times New Roman"/>
                <w:b/>
                <w:sz w:val="20"/>
                <w:szCs w:val="20"/>
              </w:rPr>
            </w:r>
          </w:p>
          <w:p>
            <w:pPr>
              <w:spacing w:line="276" w:lineRule="auto"/>
              <w:tabs>
                <w:tab w:val="left" w:pos="9923" w:leader="none"/>
                <w:tab w:val="left" w:pos="10206" w:leader="none"/>
              </w:tabs>
              <w:rPr>
                <w:rFonts w:ascii="Times New Roman" w:hAnsi="Times New Roman" w:cs="Times New Roman"/>
                <w:b/>
                <w:sz w:val="20"/>
                <w:szCs w:val="20"/>
              </w:rPr>
            </w:pPr>
            <w:r>
              <w:rPr>
                <w:rFonts w:ascii="Times New Roman" w:hAnsi="Times New Roman" w:cs="Times New Roman"/>
                <w:b/>
                <w:sz w:val="20"/>
                <w:szCs w:val="20"/>
              </w:rPr>
              <w:t xml:space="preserve">Р/с </w:t>
            </w:r>
            <w:r>
              <w:rPr>
                <w:rFonts w:ascii="Times New Roman" w:hAnsi="Times New Roman" w:cs="Times New Roman"/>
                <w:sz w:val="20"/>
                <w:szCs w:val="20"/>
              </w:rPr>
              <w:t xml:space="preserve">40702810106000067526</w:t>
            </w:r>
            <w:r>
              <w:rPr>
                <w:rFonts w:ascii="Times New Roman" w:hAnsi="Times New Roman" w:cs="Times New Roman"/>
                <w:b/>
                <w:sz w:val="20"/>
                <w:szCs w:val="20"/>
              </w:rPr>
            </w:r>
          </w:p>
          <w:p>
            <w:pPr>
              <w:spacing w:line="276" w:lineRule="auto"/>
              <w:tabs>
                <w:tab w:val="left" w:pos="9923" w:leader="none"/>
                <w:tab w:val="left" w:pos="10206" w:leader="none"/>
              </w:tabs>
              <w:rPr>
                <w:rFonts w:ascii="Times New Roman" w:hAnsi="Times New Roman" w:cs="Times New Roman"/>
                <w:sz w:val="20"/>
                <w:szCs w:val="20"/>
              </w:rPr>
            </w:pPr>
            <w:r>
              <w:rPr>
                <w:rFonts w:ascii="Times New Roman" w:hAnsi="Times New Roman" w:cs="Times New Roman"/>
                <w:sz w:val="20"/>
                <w:szCs w:val="20"/>
              </w:rPr>
              <w:t xml:space="preserve">В СТ-Пете</w:t>
            </w:r>
            <w:r>
              <w:rPr>
                <w:rFonts w:ascii="Times New Roman" w:hAnsi="Times New Roman" w:cs="Times New Roman"/>
                <w:sz w:val="20"/>
                <w:szCs w:val="20"/>
              </w:rPr>
              <w:t xml:space="preserve">р</w:t>
            </w:r>
            <w:r>
              <w:rPr>
                <w:rFonts w:ascii="Times New Roman" w:hAnsi="Times New Roman" w:cs="Times New Roman"/>
                <w:sz w:val="20"/>
                <w:szCs w:val="20"/>
              </w:rPr>
              <w:t xml:space="preserve">бургский ф-л ПАО «Промсвязьбанк»</w:t>
            </w:r>
            <w:r>
              <w:rPr>
                <w:rFonts w:ascii="Times New Roman" w:hAnsi="Times New Roman" w:cs="Times New Roman"/>
                <w:sz w:val="20"/>
                <w:szCs w:val="20"/>
              </w:rPr>
            </w:r>
          </w:p>
          <w:p>
            <w:pPr>
              <w:pStyle w:val="618"/>
              <w:rPr>
                <w:rFonts w:ascii="Times New Roman" w:hAnsi="Times New Roman" w:cs="Times New Roman"/>
                <w:sz w:val="20"/>
                <w:szCs w:val="20"/>
                <w:lang w:val="ru-RU"/>
              </w:rPr>
              <w:outlineLvl w:val="1"/>
            </w:pPr>
            <w:r>
              <w:rPr>
                <w:rFonts w:ascii="Times New Roman" w:hAnsi="Times New Roman" w:cs="Times New Roman"/>
                <w:sz w:val="20"/>
                <w:szCs w:val="20"/>
                <w:lang w:val="ru-RU"/>
              </w:rPr>
              <w:t xml:space="preserve">К/с 30101810000000000920 БИК 044030920</w:t>
            </w:r>
            <w:r>
              <w:rPr>
                <w:rFonts w:ascii="Times New Roman" w:hAnsi="Times New Roman" w:cs="Times New Roman"/>
                <w:sz w:val="20"/>
                <w:szCs w:val="20"/>
                <w:lang w:val="ru-RU"/>
              </w:rPr>
            </w:r>
          </w:p>
          <w:p>
            <w:r/>
            <w:r/>
          </w:p>
          <w:p>
            <w:pPr>
              <w:pStyle w:val="619"/>
              <w:spacing w:before="0"/>
              <w:rPr>
                <w:rFonts w:ascii="Times New Roman" w:hAnsi="Times New Roman" w:cs="Times New Roman"/>
                <w:sz w:val="22"/>
                <w:szCs w:val="22"/>
              </w:rPr>
              <w:outlineLvl w:val="2"/>
            </w:pPr>
            <w:r>
              <w:rPr>
                <w:rFonts w:ascii="Times New Roman" w:hAnsi="Times New Roman" w:cs="Times New Roman"/>
                <w:sz w:val="22"/>
                <w:szCs w:val="22"/>
                <w:lang w:eastAsia="ru-RU"/>
              </w:rPr>
              <mc:AlternateContent>
                <mc:Choice Requires="wpg">
                  <w:drawing>
                    <wp:anchor xmlns:wp="http://schemas.openxmlformats.org/drawingml/2006/wordprocessingDrawing" xmlns:wp14="http://schemas.microsoft.com/office/word/2010/wordprocessingDrawing" distT="0" distB="4294967295" distL="114300" distR="114300" simplePos="0" relativeHeight="251660288" behindDoc="0" locked="0" layoutInCell="1" allowOverlap="1">
                      <wp:simplePos x="0" y="0"/>
                      <wp:positionH relativeFrom="column">
                        <wp:posOffset>1715770</wp:posOffset>
                      </wp:positionH>
                      <wp:positionV relativeFrom="paragraph">
                        <wp:posOffset>113029</wp:posOffset>
                      </wp:positionV>
                      <wp:extent cx="1195705" cy="0"/>
                      <wp:effectExtent l="0" t="0" r="23495" b="19050"/>
                      <wp:wrapNone/>
                      <wp:docPr id="1" name="Прямая соединительная линия 1000"/>
                      <wp:cNvGraphicFramePr/>
                      <a:graphic xmlns:a="http://schemas.openxmlformats.org/drawingml/2006/main">
                        <a:graphicData uri="http://schemas.microsoft.com/office/word/2010/wordprocessingShape">
                          <wps:wsp>
                            <wps:cNvPr id="0" name=""/>
                            <wps:cNvSpPr/>
                            <wps:spPr bwMode="auto">
                              <a:xfrm>
                                <a:off x="0" y="0"/>
                                <a:ext cx="1195705" cy="0"/>
                              </a:xfrm>
                              <a:prstGeom prst="line">
                                <a:avLst/>
                              </a:prstGeom>
                              <a:ln w="3175"/>
                            </wps:spPr>
                            <wps:style>
                              <a:lnRef idx="1">
                                <a:schemeClr val="dk1"/>
                              </a:lnRef>
                              <a:fillRef idx="0">
                                <a:schemeClr val="dk1"/>
                              </a:fillRef>
                              <a:effectRef idx="0">
                                <a:schemeClr val="dk1"/>
                              </a:effectRef>
                              <a:fontRef idx="minor">
                                <a:schemeClr val="tx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0" o:spid="_x0000_s0" style="position:absolute;left:0;text-align:left;z-index:251660288;mso-wrap-distance-left:9.00pt;mso-wrap-distance-top:0.00pt;mso-wrap-distance-right:9.00pt;mso-wrap-distance-bottom:-169093.20pt;visibility:visible;" from="135.1pt,8.9pt" to="229.2pt,8.9pt" filled="f" strokecolor="#000000" strokeweight="0.25pt">
                      <v:stroke dashstyle="solid"/>
                    </v:line>
                  </w:pict>
                </mc:Fallback>
              </mc:AlternateContent>
            </w:r>
            <w:r>
              <w:rPr>
                <w:rFonts w:ascii="Times New Roman" w:hAnsi="Times New Roman" w:cs="Times New Roman"/>
                <w:sz w:val="22"/>
                <w:szCs w:val="22"/>
              </w:rPr>
              <w:t xml:space="preserve">Фамилия Имя Отчество</w:t>
            </w:r>
            <w:r>
              <w:rPr>
                <w:rFonts w:ascii="Times New Roman" w:hAnsi="Times New Roman" w:cs="Times New Roman"/>
                <w:sz w:val="22"/>
                <w:szCs w:val="22"/>
              </w:rPr>
            </w:r>
          </w:p>
          <w:p>
            <w:pPr>
              <w:pStyle w:val="629"/>
              <w:rPr>
                <w:rFonts w:ascii="Times New Roman" w:hAnsi="Times New Roman" w:cs="Times New Roman"/>
                <w:b/>
                <w:bCs/>
                <w:sz w:val="22"/>
                <w:szCs w:val="22"/>
                <w:lang w:val="ru-RU"/>
              </w:rPr>
            </w:pPr>
            <w:r>
              <w:rPr>
                <w:rFonts w:ascii="Times New Roman" w:hAnsi="Times New Roman" w:cs="Times New Roman"/>
                <w:b/>
                <w:bCs/>
                <w:sz w:val="22"/>
                <w:szCs w:val="22"/>
                <w:lang w:val="ru-RU"/>
              </w:rPr>
            </w:r>
            <w:r>
              <w:rPr>
                <w:rFonts w:ascii="Times New Roman" w:hAnsi="Times New Roman" w:cs="Times New Roman"/>
                <w:b/>
                <w:bCs/>
                <w:sz w:val="22"/>
                <w:szCs w:val="22"/>
                <w:lang w:val="ru-RU"/>
              </w:rPr>
            </w:r>
          </w:p>
          <w:p>
            <w:pPr>
              <w:pStyle w:val="629"/>
              <w:rPr>
                <w:rFonts w:ascii="Times New Roman" w:hAnsi="Times New Roman" w:cs="Times New Roman"/>
                <w:b/>
                <w:bCs/>
                <w:sz w:val="22"/>
                <w:szCs w:val="22"/>
              </w:rPr>
            </w:pPr>
            <w:r>
              <w:rPr>
                <w:rFonts w:ascii="Times New Roman" w:hAnsi="Times New Roman" w:cs="Times New Roman"/>
                <w:b/>
                <w:bCs/>
                <w:sz w:val="22"/>
                <w:szCs w:val="22"/>
                <w:lang w:val="ru-RU"/>
              </w:rPr>
              <w:t xml:space="preserve">М.П.</w:t>
            </w:r>
            <w:r>
              <w:rPr>
                <w:rFonts w:ascii="Times New Roman" w:hAnsi="Times New Roman" w:cs="Times New Roman"/>
                <w:b/>
                <w:bCs/>
                <w:sz w:val="22"/>
                <w:szCs w:val="22"/>
              </w:rPr>
            </w:r>
          </w:p>
        </w:tc>
        <w:tc>
          <w:tcPr>
            <w:tcW w:w="4786" w:type="dxa"/>
            <w:textDirection w:val="lrTb"/>
            <w:noWrap w:val="false"/>
          </w:tcPr>
          <w:p>
            <w:pPr>
              <w:spacing w:after="0" w:line="276"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Registered address</w:t>
            </w:r>
            <w:r>
              <w:rPr>
                <w:rFonts w:ascii="Times New Roman" w:hAnsi="Times New Roman" w:cs="Times New Roman"/>
                <w:sz w:val="20"/>
                <w:szCs w:val="20"/>
                <w:lang w:val="en-US"/>
              </w:rPr>
              <w:t xml:space="preserve">: 194100, St. Petersburg, intra-city area </w:t>
            </w:r>
            <w:r>
              <w:rPr>
                <w:rFonts w:ascii="Times New Roman" w:hAnsi="Times New Roman" w:cs="Times New Roman"/>
                <w:sz w:val="20"/>
                <w:szCs w:val="20"/>
                <w:lang w:val="en-US"/>
              </w:rPr>
              <w:t xml:space="preserve">Sampsonievskoe</w:t>
            </w:r>
            <w:r>
              <w:rPr>
                <w:rFonts w:ascii="Times New Roman" w:hAnsi="Times New Roman" w:cs="Times New Roman"/>
                <w:sz w:val="20"/>
                <w:szCs w:val="20"/>
                <w:lang w:val="en-US"/>
              </w:rPr>
              <w:t xml:space="preserve"> municipal district, </w:t>
            </w:r>
            <w:r>
              <w:rPr>
                <w:rFonts w:ascii="Times New Roman" w:hAnsi="Times New Roman" w:cs="Times New Roman"/>
                <w:sz w:val="20"/>
                <w:szCs w:val="20"/>
                <w:lang w:val="en-US"/>
              </w:rPr>
              <w:t xml:space="preserve">Kantemirovskaya</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st.</w:t>
            </w:r>
            <w:r>
              <w:rPr>
                <w:rFonts w:ascii="Times New Roman" w:hAnsi="Times New Roman" w:cs="Times New Roman"/>
                <w:sz w:val="20"/>
                <w:szCs w:val="20"/>
                <w:lang w:val="en-US"/>
              </w:rPr>
              <w:t xml:space="preserve">, bldg. 1, lit. B, office 301</w:t>
            </w:r>
            <w:r>
              <w:rPr>
                <w:rFonts w:ascii="Times New Roman" w:hAnsi="Times New Roman" w:cs="Times New Roman"/>
                <w:sz w:val="20"/>
                <w:szCs w:val="20"/>
                <w:lang w:val="en-US"/>
              </w:rPr>
            </w:r>
          </w:p>
          <w:p>
            <w:pPr>
              <w:spacing w:after="0" w:line="276"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Tel/fax</w:t>
            </w:r>
            <w:r>
              <w:rPr>
                <w:rFonts w:ascii="Times New Roman" w:hAnsi="Times New Roman" w:cs="Times New Roman"/>
                <w:sz w:val="20"/>
                <w:szCs w:val="20"/>
                <w:lang w:val="en-US"/>
              </w:rPr>
              <w:t xml:space="preserve">: +7 812 240-50-50</w:t>
            </w:r>
            <w:r>
              <w:rPr>
                <w:rFonts w:ascii="Times New Roman" w:hAnsi="Times New Roman" w:cs="Times New Roman"/>
                <w:sz w:val="20"/>
                <w:szCs w:val="20"/>
                <w:lang w:val="en-US"/>
              </w:rPr>
            </w:r>
          </w:p>
          <w:p>
            <w:pPr>
              <w:spacing w:after="0" w:line="276"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E-mail:</w:t>
            </w:r>
            <w:r>
              <w:rPr>
                <w:rFonts w:ascii="Times New Roman" w:hAnsi="Times New Roman" w:cs="Times New Roman"/>
                <w:sz w:val="20"/>
                <w:szCs w:val="20"/>
                <w:lang w:val="en-US"/>
              </w:rPr>
              <w:t xml:space="preserve"> info@spb-ast.ru</w:t>
            </w:r>
            <w:r>
              <w:rPr>
                <w:rFonts w:ascii="Times New Roman" w:hAnsi="Times New Roman" w:cs="Times New Roman"/>
                <w:sz w:val="20"/>
                <w:szCs w:val="20"/>
                <w:lang w:val="en-US"/>
              </w:rPr>
            </w:r>
          </w:p>
          <w:p>
            <w:pPr>
              <w:spacing w:after="0" w:line="276"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TI</w:t>
            </w:r>
            <w:r>
              <w:rPr>
                <w:rFonts w:ascii="Times New Roman" w:hAnsi="Times New Roman" w:cs="Times New Roman"/>
                <w:b/>
                <w:bCs/>
                <w:sz w:val="20"/>
                <w:szCs w:val="20"/>
                <w:lang w:val="en-US"/>
              </w:rPr>
              <w:t xml:space="preserve">N</w:t>
            </w:r>
            <w:r>
              <w:rPr>
                <w:rFonts w:ascii="Times New Roman" w:hAnsi="Times New Roman" w:cs="Times New Roman"/>
                <w:sz w:val="20"/>
                <w:szCs w:val="20"/>
                <w:lang w:val="en-US"/>
              </w:rPr>
              <w:t xml:space="preserve"> 7816572750 </w:t>
            </w:r>
            <w:r>
              <w:rPr>
                <w:rFonts w:ascii="Times New Roman" w:hAnsi="Times New Roman" w:cs="Times New Roman"/>
                <w:b/>
                <w:bCs/>
                <w:sz w:val="20"/>
                <w:szCs w:val="20"/>
                <w:lang w:val="en-US"/>
              </w:rPr>
              <w:t xml:space="preserve">Tax Registration Reason Code</w:t>
            </w:r>
            <w:r>
              <w:rPr>
                <w:rFonts w:ascii="Times New Roman" w:hAnsi="Times New Roman" w:cs="Times New Roman"/>
                <w:sz w:val="20"/>
                <w:szCs w:val="20"/>
                <w:lang w:val="en-US"/>
              </w:rPr>
              <w:t xml:space="preserve"> (KPP) 780201001</w:t>
            </w:r>
            <w:r>
              <w:rPr>
                <w:rFonts w:ascii="Times New Roman" w:hAnsi="Times New Roman" w:cs="Times New Roman"/>
                <w:sz w:val="20"/>
                <w:szCs w:val="20"/>
                <w:lang w:val="en-US"/>
              </w:rPr>
            </w:r>
          </w:p>
          <w:p>
            <w:pPr>
              <w:spacing w:after="0" w:line="276"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Primary State Registration Number</w:t>
            </w:r>
            <w:r>
              <w:rPr>
                <w:rFonts w:ascii="Times New Roman" w:hAnsi="Times New Roman" w:cs="Times New Roman"/>
                <w:sz w:val="20"/>
                <w:szCs w:val="20"/>
                <w:lang w:val="en-US"/>
              </w:rPr>
              <w:t xml:space="preserve"> (OGRN) 1137847406080</w:t>
            </w:r>
            <w:r>
              <w:rPr>
                <w:rFonts w:ascii="Times New Roman" w:hAnsi="Times New Roman" w:cs="Times New Roman"/>
                <w:sz w:val="20"/>
                <w:szCs w:val="20"/>
                <w:lang w:val="en-US"/>
              </w:rPr>
            </w:r>
          </w:p>
          <w:p>
            <w:pPr>
              <w:spacing w:after="0" w:line="276"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Account number</w:t>
            </w:r>
            <w:r>
              <w:rPr>
                <w:rFonts w:ascii="Times New Roman" w:hAnsi="Times New Roman" w:cs="Times New Roman"/>
                <w:sz w:val="20"/>
                <w:szCs w:val="20"/>
                <w:lang w:val="en-US"/>
              </w:rPr>
              <w:t xml:space="preserve"> 40702810106000067526</w:t>
            </w:r>
            <w:r>
              <w:rPr>
                <w:rFonts w:ascii="Times New Roman" w:hAnsi="Times New Roman" w:cs="Times New Roman"/>
                <w:sz w:val="20"/>
                <w:szCs w:val="20"/>
                <w:lang w:val="en-US"/>
              </w:rPr>
            </w:r>
          </w:p>
          <w:p>
            <w:pPr>
              <w:spacing w:after="0" w:line="276"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at the St-Petersburg branch of PJSC </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Promsvyazbank</w:t>
            </w:r>
            <w:r>
              <w:rPr>
                <w:rFonts w:ascii="Times New Roman" w:hAnsi="Times New Roman" w:cs="Times New Roman"/>
                <w:sz w:val="20"/>
                <w:szCs w:val="20"/>
                <w:lang w:val="en-US"/>
              </w:rPr>
              <w:t xml:space="preserve">”</w:t>
            </w:r>
            <w:r>
              <w:rPr>
                <w:rFonts w:ascii="Times New Roman" w:hAnsi="Times New Roman" w:cs="Times New Roman"/>
                <w:sz w:val="20"/>
                <w:szCs w:val="20"/>
                <w:lang w:val="en-US"/>
              </w:rPr>
            </w:r>
          </w:p>
          <w:p>
            <w:pPr>
              <w:rPr>
                <w:rFonts w:ascii="Times New Roman" w:hAnsi="Times New Roman" w:cs="Times New Roman"/>
                <w:sz w:val="20"/>
                <w:szCs w:val="20"/>
                <w:lang w:val="en-US"/>
              </w:rPr>
            </w:pPr>
            <w:r>
              <w:rPr>
                <w:rFonts w:ascii="Times New Roman" w:hAnsi="Times New Roman" w:cs="Times New Roman"/>
                <w:b/>
                <w:bCs/>
                <w:sz w:val="20"/>
                <w:szCs w:val="20"/>
                <w:lang w:val="en-US"/>
              </w:rPr>
              <w:t xml:space="preserve">Corr. Account</w:t>
            </w:r>
            <w:r>
              <w:rPr>
                <w:rFonts w:ascii="Times New Roman" w:hAnsi="Times New Roman" w:cs="Times New Roman"/>
                <w:sz w:val="20"/>
                <w:szCs w:val="20"/>
                <w:lang w:val="en-US"/>
              </w:rPr>
              <w:t xml:space="preserve"> 30101810000000000920 </w:t>
            </w:r>
            <w:r>
              <w:rPr>
                <w:rFonts w:ascii="Times New Roman" w:hAnsi="Times New Roman" w:cs="Times New Roman"/>
                <w:sz w:val="20"/>
                <w:szCs w:val="20"/>
                <w:lang w:val="en-US"/>
              </w:rPr>
            </w:r>
          </w:p>
          <w:p>
            <w:pPr>
              <w:rPr>
                <w:rFonts w:ascii="Times New Roman" w:hAnsi="Times New Roman" w:cs="Times New Roman"/>
                <w:sz w:val="20"/>
                <w:szCs w:val="20"/>
                <w:lang w:val="en-US"/>
              </w:rPr>
            </w:pPr>
            <w:r>
              <w:rPr>
                <w:rFonts w:ascii="Times New Roman" w:hAnsi="Times New Roman" w:cs="Times New Roman"/>
                <w:b/>
                <w:bCs/>
                <w:sz w:val="20"/>
                <w:szCs w:val="20"/>
                <w:lang w:val="en-US"/>
              </w:rPr>
              <w:t xml:space="preserve">BIC</w:t>
            </w:r>
            <w:r>
              <w:rPr>
                <w:rFonts w:ascii="Times New Roman" w:hAnsi="Times New Roman" w:cs="Times New Roman"/>
                <w:sz w:val="20"/>
                <w:szCs w:val="20"/>
                <w:lang w:val="en-US"/>
              </w:rPr>
              <w:t xml:space="preserve"> 044030920</w:t>
            </w:r>
            <w:r>
              <w:rPr>
                <w:rFonts w:ascii="Times New Roman" w:hAnsi="Times New Roman" w:cs="Times New Roman"/>
                <w:sz w:val="20"/>
                <w:szCs w:val="20"/>
                <w:lang w:val="en-US"/>
              </w:rPr>
            </w:r>
          </w:p>
          <w:p>
            <w:pPr>
              <w:rPr>
                <w:rFonts w:ascii="Times New Roman" w:hAnsi="Times New Roman" w:cs="Times New Roman"/>
                <w:sz w:val="20"/>
                <w:szCs w:val="20"/>
                <w:lang w:val="en-US"/>
              </w:rPr>
            </w:pPr>
            <w:r>
              <w:rPr>
                <w:rFonts w:ascii="Times New Roman" w:hAnsi="Times New Roman" w:cs="Times New Roman"/>
                <w:sz w:val="20"/>
                <w:szCs w:val="20"/>
                <w:lang w:val="en-US"/>
              </w:rPr>
            </w:r>
            <w:r>
              <w:rPr>
                <w:rFonts w:ascii="Times New Roman" w:hAnsi="Times New Roman" w:cs="Times New Roman"/>
                <w:sz w:val="20"/>
                <w:szCs w:val="20"/>
                <w:lang w:val="en-US"/>
              </w:rPr>
            </w:r>
          </w:p>
          <w:p>
            <w:pPr>
              <w:rPr>
                <w:rFonts w:ascii="Times New Roman" w:hAnsi="Times New Roman" w:cs="Times New Roman"/>
                <w:sz w:val="20"/>
                <w:szCs w:val="20"/>
                <w:lang w:val="en-US"/>
              </w:rPr>
            </w:pPr>
            <w:r>
              <w:rPr>
                <w:rFonts w:ascii="Times New Roman" w:hAnsi="Times New Roman" w:cs="Times New Roman"/>
                <w:b/>
                <w:bCs/>
                <w:sz w:val="20"/>
                <w:szCs w:val="20"/>
                <w:lang w:val="en-US"/>
              </w:rPr>
              <w:t xml:space="preserve">Full Name</w:t>
            </w:r>
            <w:r>
              <w:rPr>
                <w:rFonts w:ascii="Times New Roman" w:hAnsi="Times New Roman" w:cs="Times New Roman"/>
                <w:sz w:val="20"/>
                <w:szCs w:val="20"/>
                <w:lang w:val="en-US"/>
              </w:rPr>
              <w:t xml:space="preserve">  __________________</w:t>
            </w:r>
            <w:r>
              <w:rPr>
                <w:rFonts w:ascii="Times New Roman" w:hAnsi="Times New Roman" w:cs="Times New Roman"/>
                <w:sz w:val="20"/>
                <w:szCs w:val="20"/>
                <w:lang w:val="en-US"/>
              </w:rPr>
            </w:r>
          </w:p>
          <w:p>
            <w:pPr>
              <w:rPr>
                <w:rFonts w:ascii="Times New Roman" w:hAnsi="Times New Roman" w:cs="Times New Roman"/>
                <w:sz w:val="20"/>
                <w:szCs w:val="20"/>
                <w:lang w:val="en-US"/>
              </w:rPr>
            </w:pPr>
            <w:r>
              <w:rPr>
                <w:rFonts w:ascii="Times New Roman" w:hAnsi="Times New Roman" w:cs="Times New Roman"/>
                <w:sz w:val="20"/>
                <w:szCs w:val="20"/>
                <w:lang w:val="en-US"/>
              </w:rPr>
            </w:r>
            <w:r>
              <w:rPr>
                <w:rFonts w:ascii="Times New Roman" w:hAnsi="Times New Roman" w:cs="Times New Roman"/>
                <w:sz w:val="20"/>
                <w:szCs w:val="20"/>
                <w:lang w:val="en-US"/>
              </w:rPr>
            </w:r>
          </w:p>
          <w:p>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Stamp here</w:t>
            </w:r>
            <w:r>
              <w:rPr>
                <w:rFonts w:ascii="Times New Roman" w:hAnsi="Times New Roman" w:cs="Times New Roman"/>
                <w:b/>
                <w:bCs/>
                <w:sz w:val="20"/>
                <w:szCs w:val="20"/>
                <w:lang w:val="en-US"/>
              </w:rPr>
            </w:r>
          </w:p>
        </w:tc>
      </w:tr>
      <w:tr>
        <w:trPr/>
        <w:tc>
          <w:tcPr>
            <w:tcW w:w="4785" w:type="dxa"/>
            <w:vAlign w:val="center"/>
            <w:textDirection w:val="lrTb"/>
            <w:noWrap w:val="false"/>
          </w:tcPr>
          <w:p>
            <w:pPr>
              <w:pStyle w:val="629"/>
              <w:rPr>
                <w:rFonts w:ascii="Times New Roman" w:hAnsi="Times New Roman" w:cs="Times New Roman"/>
                <w:sz w:val="22"/>
                <w:szCs w:val="22"/>
                <w:lang w:val="ru-RU"/>
              </w:rPr>
            </w:pPr>
            <w:r>
              <w:rPr>
                <w:rFonts w:ascii="Times New Roman" w:hAnsi="Times New Roman" w:cs="Times New Roman"/>
                <w:sz w:val="22"/>
                <w:szCs w:val="22"/>
              </w:rPr>
              <w:t xml:space="preserve">Заказчик</w:t>
            </w:r>
            <w:r>
              <w:rPr>
                <w:rFonts w:ascii="Times New Roman" w:hAnsi="Times New Roman" w:cs="Times New Roman"/>
                <w:sz w:val="22"/>
                <w:szCs w:val="22"/>
                <w:lang w:val="ru-RU"/>
              </w:rP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t xml:space="preserve">Customer</w:t>
            </w:r>
            <w:r>
              <w:rPr>
                <w:rFonts w:ascii="Times New Roman" w:hAnsi="Times New Roman" w:cs="Times New Roman"/>
                <w:sz w:val="20"/>
                <w:szCs w:val="20"/>
                <w:lang w:val="en-US"/>
              </w:rPr>
            </w:r>
          </w:p>
        </w:tc>
      </w:tr>
      <w:tr>
        <w:trPr/>
        <w:tc>
          <w:tcPr>
            <w:tcW w:w="4785" w:type="dxa"/>
            <w:vAlign w:val="center"/>
            <w:textDirection w:val="lrTb"/>
            <w:noWrap w:val="false"/>
          </w:tcPr>
          <w:p>
            <w:pPr>
              <w:pStyle w:val="619"/>
              <w:spacing w:before="0"/>
              <w:rPr>
                <w:rFonts w:ascii="Times New Roman" w:hAnsi="Times New Roman" w:cs="Times New Roman"/>
                <w:sz w:val="22"/>
                <w:szCs w:val="22"/>
              </w:rPr>
              <w:outlineLvl w:val="2"/>
            </w:pPr>
            <w:r>
              <w:rPr>
                <w:rFonts w:ascii="Times New Roman" w:hAnsi="Times New Roman" w:cs="Times New Roman"/>
                <w:sz w:val="22"/>
                <w:szCs w:val="22"/>
                <w:lang w:eastAsia="ru-RU"/>
              </w:rPr>
              <mc:AlternateContent>
                <mc:Choice Requires="wpg">
                  <w:drawing>
                    <wp:anchor xmlns:wp="http://schemas.openxmlformats.org/drawingml/2006/wordprocessingDrawing" xmlns:wp14="http://schemas.microsoft.com/office/word/2010/wordprocessingDrawing" distT="0" distB="4294967295" distL="114300" distR="114300" simplePos="0" relativeHeight="251662336" behindDoc="0" locked="0" layoutInCell="1" allowOverlap="1">
                      <wp:simplePos x="0" y="0"/>
                      <wp:positionH relativeFrom="column">
                        <wp:posOffset>1691640</wp:posOffset>
                      </wp:positionH>
                      <wp:positionV relativeFrom="paragraph">
                        <wp:posOffset>113029</wp:posOffset>
                      </wp:positionV>
                      <wp:extent cx="1195705" cy="0"/>
                      <wp:effectExtent l="0" t="0" r="23495" b="19050"/>
                      <wp:wrapNone/>
                      <wp:docPr id="2" name="Прямая соединительная линия 1001"/>
                      <wp:cNvGraphicFramePr/>
                      <a:graphic xmlns:a="http://schemas.openxmlformats.org/drawingml/2006/main">
                        <a:graphicData uri="http://schemas.microsoft.com/office/word/2010/wordprocessingShape">
                          <wps:wsp>
                            <wps:cNvPr id="0" name=""/>
                            <wps:cNvSpPr/>
                            <wps:spPr bwMode="auto">
                              <a:xfrm>
                                <a:off x="0" y="0"/>
                                <a:ext cx="1195705" cy="0"/>
                              </a:xfrm>
                              <a:prstGeom prst="line">
                                <a:avLst/>
                              </a:prstGeom>
                              <a:ln w="3175"/>
                            </wps:spPr>
                            <wps:style>
                              <a:lnRef idx="1">
                                <a:schemeClr val="dk1"/>
                              </a:lnRef>
                              <a:fillRef idx="0">
                                <a:schemeClr val="dk1"/>
                              </a:fillRef>
                              <a:effectRef idx="0">
                                <a:schemeClr val="dk1"/>
                              </a:effectRef>
                              <a:fontRef idx="minor">
                                <a:schemeClr val="tx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1" o:spid="_x0000_s1" style="position:absolute;left:0;text-align:left;z-index:251662336;mso-wrap-distance-left:9.00pt;mso-wrap-distance-top:0.00pt;mso-wrap-distance-right:9.00pt;mso-wrap-distance-bottom:-169093.20pt;visibility:visible;" from="133.2pt,8.9pt" to="227.3pt,8.9pt" filled="f" strokecolor="#000000" strokeweight="0.25pt">
                      <v:stroke dashstyle="solid"/>
                    </v:line>
                  </w:pict>
                </mc:Fallback>
              </mc:AlternateContent>
            </w:r>
            <w:r>
              <w:rPr>
                <w:rFonts w:ascii="Times New Roman" w:hAnsi="Times New Roman" w:cs="Times New Roman"/>
                <w:sz w:val="22"/>
                <w:szCs w:val="22"/>
              </w:rPr>
              <w:t xml:space="preserve">Фамилия Имя Отчество</w:t>
            </w:r>
            <w:r>
              <w:rPr>
                <w:rFonts w:ascii="Times New Roman" w:hAnsi="Times New Roman" w:cs="Times New Roman"/>
                <w:sz w:val="22"/>
                <w:szCs w:val="22"/>
              </w:rPr>
            </w:r>
          </w:p>
          <w:p>
            <w:pPr>
              <w:pStyle w:val="629"/>
              <w:rPr>
                <w:rFonts w:ascii="Times New Roman" w:hAnsi="Times New Roman" w:cs="Times New Roman"/>
                <w:b/>
                <w:bCs/>
                <w:sz w:val="22"/>
                <w:szCs w:val="22"/>
                <w:lang w:val="ru-RU"/>
              </w:rPr>
            </w:pPr>
            <w:r>
              <w:rPr>
                <w:rFonts w:ascii="Times New Roman" w:hAnsi="Times New Roman" w:cs="Times New Roman"/>
                <w:b/>
                <w:bCs/>
                <w:sz w:val="22"/>
                <w:szCs w:val="22"/>
                <w:lang w:val="ru-RU"/>
              </w:rPr>
            </w:r>
            <w:r>
              <w:rPr>
                <w:rFonts w:ascii="Times New Roman" w:hAnsi="Times New Roman" w:cs="Times New Roman"/>
                <w:b/>
                <w:bCs/>
                <w:sz w:val="22"/>
                <w:szCs w:val="22"/>
                <w:lang w:val="ru-RU"/>
              </w:rPr>
            </w:r>
          </w:p>
          <w:p>
            <w:pPr>
              <w:pStyle w:val="629"/>
              <w:rPr>
                <w:rFonts w:ascii="Times New Roman" w:hAnsi="Times New Roman" w:cs="Times New Roman"/>
                <w:sz w:val="22"/>
                <w:szCs w:val="22"/>
                <w:lang w:val="ru-RU"/>
              </w:rPr>
            </w:pPr>
            <w:r>
              <w:rPr>
                <w:rFonts w:ascii="Times New Roman" w:hAnsi="Times New Roman" w:cs="Times New Roman"/>
                <w:b/>
                <w:bCs/>
                <w:sz w:val="22"/>
                <w:szCs w:val="22"/>
                <w:lang w:val="ru-RU"/>
              </w:rPr>
              <w:t xml:space="preserve">М.П.</w:t>
            </w:r>
            <w:r>
              <w:rPr>
                <w:rFonts w:ascii="Times New Roman" w:hAnsi="Times New Roman" w:cs="Times New Roman"/>
                <w:sz w:val="22"/>
                <w:szCs w:val="22"/>
                <w:lang w:val="ru-RU"/>
              </w:rPr>
            </w:r>
          </w:p>
        </w:tc>
        <w:tc>
          <w:tcPr>
            <w:tcW w:w="4786" w:type="dxa"/>
            <w:textDirection w:val="lrTb"/>
            <w:noWrap w:val="false"/>
          </w:tcPr>
          <w:p>
            <w:pPr>
              <w:rPr>
                <w:rFonts w:ascii="Times New Roman" w:hAnsi="Times New Roman" w:cs="Times New Roman"/>
                <w:sz w:val="20"/>
                <w:szCs w:val="20"/>
              </w:rPr>
            </w:pPr>
            <w:r>
              <w:rPr>
                <w:rFonts w:ascii="Times New Roman" w:hAnsi="Times New Roman" w:cs="Times New Roman"/>
                <w:b/>
                <w:bCs/>
                <w:sz w:val="20"/>
                <w:szCs w:val="20"/>
              </w:rPr>
              <w:t xml:space="preserve">Full Name</w:t>
            </w:r>
            <w:r>
              <w:rPr>
                <w:rFonts w:ascii="Times New Roman" w:hAnsi="Times New Roman" w:cs="Times New Roman"/>
                <w:sz w:val="20"/>
                <w:szCs w:val="20"/>
              </w:rPr>
              <w:t xml:space="preserve">  __________________</w:t>
            </w:r>
            <w:r>
              <w:rPr>
                <w:rFonts w:ascii="Times New Roman" w:hAnsi="Times New Roman" w:cs="Times New Roman"/>
                <w:sz w:val="20"/>
                <w:szCs w:val="20"/>
              </w:rPr>
            </w:r>
          </w:p>
          <w:p>
            <w:pP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Stamp here</w:t>
            </w:r>
            <w:r>
              <w:rPr>
                <w:rFonts w:ascii="Times New Roman" w:hAnsi="Times New Roman" w:cs="Times New Roman"/>
                <w:b/>
                <w:bCs/>
                <w:sz w:val="20"/>
                <w:szCs w:val="20"/>
                <w:lang w:val="en-US"/>
              </w:rPr>
            </w:r>
          </w:p>
        </w:tc>
      </w:tr>
      <w:tr>
        <w:trPr/>
        <w:tc>
          <w:tcPr>
            <w:tcW w:w="4785" w:type="dxa"/>
            <w:vAlign w:val="center"/>
            <w:textDirection w:val="lrTb"/>
            <w:noWrap w:val="false"/>
          </w:tcPr>
          <w:p>
            <w:pPr>
              <w:spacing w:after="0" w:line="240" w:lineRule="auto"/>
              <w:tabs>
                <w:tab w:val="left" w:pos="9923" w:leader="none"/>
                <w:tab w:val="left" w:pos="10206" w:leader="none"/>
              </w:tabs>
              <w:rPr>
                <w:rFonts w:ascii="Times New Roman" w:hAnsi="Times New Roman" w:cs="Times New Roman"/>
              </w:rPr>
            </w:pPr>
            <w:r>
              <w:rPr>
                <w:rFonts w:ascii="Times New Roman" w:hAnsi="Times New Roman" w:cs="Times New Roman"/>
              </w:rPr>
              <w:t xml:space="preserve">Приложение № 2 к договору № ___-1.АСТ Плюс.20 от 29 сентября 2022 г.  </w:t>
            </w:r>
            <w:r>
              <w:rPr>
                <w:rFonts w:ascii="Times New Roman" w:hAnsi="Times New Roman" w:cs="Times New Roman"/>
              </w:rPr>
            </w:r>
          </w:p>
          <w:p>
            <w:pPr>
              <w:pStyle w:val="629"/>
              <w:rPr>
                <w:rFonts w:ascii="Times New Roman" w:hAnsi="Times New Roman" w:cs="Times New Roman"/>
                <w:sz w:val="22"/>
                <w:szCs w:val="22"/>
                <w:lang w:val="ru-RU"/>
              </w:rPr>
            </w:pPr>
            <w:r>
              <w:rPr>
                <w:rFonts w:ascii="Times New Roman" w:hAnsi="Times New Roman" w:cs="Times New Roman"/>
                <w:sz w:val="22"/>
                <w:szCs w:val="22"/>
                <w:lang w:val="ru-RU"/>
              </w:rPr>
            </w:r>
            <w:r>
              <w:rPr>
                <w:rFonts w:ascii="Times New Roman" w:hAnsi="Times New Roman" w:cs="Times New Roman"/>
                <w:sz w:val="22"/>
                <w:szCs w:val="22"/>
                <w:lang w:val="ru-RU"/>
              </w:rPr>
            </w:r>
          </w:p>
        </w:tc>
        <w:tc>
          <w:tcPr>
            <w:tcW w:w="4786" w:type="dxa"/>
            <w:textDirection w:val="lrTb"/>
            <w:noWrap w:val="false"/>
          </w:tcPr>
          <w:p>
            <w:pPr>
              <w:rPr>
                <w:rFonts w:ascii="Times New Roman" w:hAnsi="Times New Roman" w:cs="Times New Roman"/>
                <w:sz w:val="20"/>
                <w:szCs w:val="20"/>
                <w:lang w:val="en-US"/>
              </w:rPr>
            </w:pPr>
            <w:r>
              <w:rPr>
                <w:rFonts w:ascii="Times New Roman" w:hAnsi="Times New Roman" w:cs="Times New Roman"/>
                <w:sz w:val="20"/>
                <w:szCs w:val="20"/>
                <w:lang w:val="en-US"/>
              </w:rPr>
              <w:t xml:space="preserve">Attachmnt</w:t>
            </w:r>
            <w:r>
              <w:rPr>
                <w:rFonts w:ascii="Times New Roman" w:hAnsi="Times New Roman" w:cs="Times New Roman"/>
                <w:sz w:val="20"/>
                <w:szCs w:val="20"/>
                <w:lang w:val="en-US"/>
              </w:rPr>
              <w:t xml:space="preserve"> No. 2 to </w:t>
            </w:r>
            <w:r>
              <w:rPr>
                <w:rFonts w:ascii="Times New Roman" w:hAnsi="Times New Roman" w:cs="Times New Roman"/>
                <w:sz w:val="20"/>
                <w:szCs w:val="20"/>
                <w:lang w:val="en-US"/>
              </w:rPr>
              <w:t xml:space="preserve">C</w:t>
            </w:r>
            <w:r>
              <w:rPr>
                <w:rFonts w:ascii="Times New Roman" w:hAnsi="Times New Roman" w:cs="Times New Roman"/>
                <w:sz w:val="20"/>
                <w:szCs w:val="20"/>
                <w:lang w:val="en-US"/>
              </w:rPr>
              <w:t xml:space="preserve">ontract No. ___-1.AST Plus.20 dated September 29, 2022.  </w:t>
            </w:r>
            <w:r>
              <w:rPr>
                <w:rFonts w:ascii="Times New Roman" w:hAnsi="Times New Roman" w:cs="Times New Roman"/>
                <w:sz w:val="20"/>
                <w:szCs w:val="20"/>
                <w:lang w:val="en-US"/>
              </w:rPr>
            </w:r>
          </w:p>
        </w:tc>
      </w:tr>
      <w:tr>
        <w:trPr/>
        <w:tc>
          <w:tcPr>
            <w:tcW w:w="4785" w:type="dxa"/>
            <w:vAlign w:val="center"/>
            <w:textDirection w:val="lrTb"/>
            <w:noWrap w:val="false"/>
          </w:tcPr>
          <w:p>
            <w:pPr>
              <w:spacing w:after="0" w:line="240" w:lineRule="auto"/>
              <w:tabs>
                <w:tab w:val="left" w:pos="9923" w:leader="none"/>
                <w:tab w:val="left" w:pos="10206" w:leader="none"/>
              </w:tabs>
              <w:rPr>
                <w:rFonts w:ascii="Times New Roman" w:hAnsi="Times New Roman" w:cs="Times New Roman"/>
                <w:b/>
                <w:bCs/>
                <w:lang w:val="en-US"/>
              </w:rPr>
            </w:pPr>
            <w:r>
              <w:rPr>
                <w:rFonts w:ascii="Times New Roman" w:hAnsi="Times New Roman" w:cs="Times New Roman"/>
                <w:b/>
                <w:bCs/>
              </w:rPr>
              <w:t xml:space="preserve">АНТИКОРРУПЦИОННАЯ ОГОВОРКА</w:t>
            </w:r>
            <w:r>
              <w:rPr>
                <w:rFonts w:ascii="Times New Roman" w:hAnsi="Times New Roman" w:cs="Times New Roman"/>
                <w:b/>
                <w:bCs/>
                <w:lang w:val="en-US"/>
              </w:rPr>
            </w:r>
          </w:p>
        </w:tc>
        <w:tc>
          <w:tcPr>
            <w:tcW w:w="4786" w:type="dxa"/>
            <w:textDirection w:val="lrTb"/>
            <w:noWrap w:val="false"/>
          </w:tcPr>
          <w:p>
            <w:pPr>
              <w:rPr>
                <w:rFonts w:ascii="Times New Roman" w:hAnsi="Times New Roman" w:cs="Times New Roman"/>
                <w:b/>
                <w:bCs/>
                <w:sz w:val="20"/>
                <w:szCs w:val="20"/>
              </w:rPr>
            </w:pPr>
            <w:r>
              <w:rPr>
                <w:rFonts w:ascii="Times New Roman" w:hAnsi="Times New Roman" w:cs="Times New Roman"/>
                <w:b/>
                <w:bCs/>
                <w:sz w:val="20"/>
                <w:szCs w:val="20"/>
              </w:rPr>
              <w:t xml:space="preserve">ANTI-CORRUPTION CLAUSE</w:t>
            </w:r>
            <w:r>
              <w:rPr>
                <w:rFonts w:ascii="Times New Roman" w:hAnsi="Times New Roman" w:cs="Times New Roman"/>
                <w:b/>
                <w:bCs/>
                <w:sz w:val="20"/>
                <w:szCs w:val="20"/>
              </w:rPr>
            </w:r>
          </w:p>
        </w:tc>
      </w:tr>
      <w:tr>
        <w:trPr/>
        <w:tc>
          <w:tcPr>
            <w:tcW w:w="4785" w:type="dxa"/>
            <w:vAlign w:val="center"/>
            <w:textDirection w:val="lrTb"/>
            <w:noWrap w:val="false"/>
          </w:tcPr>
          <w:p>
            <w:pPr>
              <w:pStyle w:val="636"/>
              <w:spacing w:after="0"/>
              <w:tabs>
                <w:tab w:val="left" w:pos="9923" w:leader="none"/>
                <w:tab w:val="left" w:pos="10206" w:leader="none"/>
              </w:tabs>
              <w:rPr>
                <w:b/>
                <w:sz w:val="22"/>
                <w:szCs w:val="22"/>
                <w:lang w:val="ru-RU"/>
              </w:rPr>
            </w:pPr>
            <w:r>
              <w:rPr>
                <w:b/>
                <w:sz w:val="22"/>
                <w:szCs w:val="22"/>
                <w:lang w:val="ru-RU"/>
              </w:rPr>
              <w:t xml:space="preserve">Статья 1.</w:t>
            </w:r>
            <w:r>
              <w:rPr>
                <w:b/>
                <w:sz w:val="22"/>
                <w:szCs w:val="22"/>
                <w:lang w:val="ru-RU"/>
              </w:rPr>
            </w:r>
          </w:p>
          <w:p>
            <w:pPr>
              <w:pStyle w:val="636"/>
              <w:spacing w:after="0"/>
              <w:tabs>
                <w:tab w:val="left" w:pos="9923" w:leader="none"/>
                <w:tab w:val="left" w:pos="10206" w:leader="none"/>
              </w:tabs>
              <w:rPr>
                <w:sz w:val="22"/>
                <w:szCs w:val="22"/>
                <w:lang w:val="ru-RU"/>
              </w:rPr>
            </w:pPr>
            <w:r>
              <w:rPr>
                <w:sz w:val="22"/>
                <w:szCs w:val="22"/>
                <w:lang w:val="ru-RU"/>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w:t>
            </w:r>
            <w:r>
              <w:rPr>
                <w:sz w:val="22"/>
                <w:szCs w:val="22"/>
                <w:lang w:val="ru-RU"/>
              </w:rPr>
              <w:br/>
              <w:t xml:space="preserve">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Pr>
                <w:sz w:val="22"/>
                <w:szCs w:val="22"/>
                <w:lang w:val="ru-RU"/>
              </w:rPr>
            </w:r>
          </w:p>
        </w:tc>
        <w:tc>
          <w:tcPr>
            <w:tcW w:w="4786" w:type="dxa"/>
            <w:textDirection w:val="lrTb"/>
            <w:noWrap w:val="false"/>
          </w:tcPr>
          <w:p>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Article 1</w:t>
            </w:r>
            <w:r>
              <w:rPr>
                <w:rFonts w:ascii="Times New Roman" w:hAnsi="Times New Roman" w:cs="Times New Roman"/>
                <w:b/>
                <w:bCs/>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When performing</w:t>
            </w:r>
            <w:r>
              <w:rPr>
                <w:rFonts w:ascii="Times New Roman" w:hAnsi="Times New Roman" w:cs="Times New Roman"/>
                <w:sz w:val="20"/>
                <w:szCs w:val="20"/>
                <w:lang w:val="en-US"/>
              </w:rPr>
              <w:t xml:space="preserve"> their obligations under this Contract, the Parties, their affiliates, employees or intermediaries shall not pay, offer to pay or authorize the payment of</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any money or value, directly or indirectly, to any persons to influence the actions or decisions of such persons in order to obtain any undue advantage or </w:t>
            </w:r>
            <w:r>
              <w:rPr>
                <w:rFonts w:ascii="Times New Roman" w:hAnsi="Times New Roman" w:cs="Times New Roman"/>
                <w:sz w:val="20"/>
                <w:szCs w:val="20"/>
                <w:lang w:val="en-US"/>
              </w:rPr>
              <w:t xml:space="preserve">for an</w:t>
            </w:r>
            <w:r>
              <w:rPr>
                <w:rFonts w:ascii="Times New Roman" w:hAnsi="Times New Roman" w:cs="Times New Roman"/>
                <w:sz w:val="20"/>
                <w:szCs w:val="20"/>
                <w:lang w:val="en-US"/>
              </w:rPr>
              <w:t xml:space="preserve">other improper purpose.</w:t>
            </w:r>
            <w:r>
              <w:rPr>
                <w:rFonts w:ascii="Times New Roman" w:hAnsi="Times New Roman" w:cs="Times New Roman"/>
                <w:sz w:val="20"/>
                <w:szCs w:val="20"/>
                <w:lang w:val="en-US"/>
              </w:rPr>
            </w:r>
          </w:p>
        </w:tc>
      </w:tr>
      <w:tr>
        <w:trPr/>
        <w:tc>
          <w:tcPr>
            <w:tcW w:w="4785" w:type="dxa"/>
            <w:vAlign w:val="center"/>
            <w:textDirection w:val="lrTb"/>
            <w:noWrap w:val="false"/>
          </w:tcPr>
          <w:p>
            <w:pPr>
              <w:pStyle w:val="636"/>
              <w:spacing w:after="0"/>
              <w:tabs>
                <w:tab w:val="left" w:pos="9923" w:leader="none"/>
                <w:tab w:val="left" w:pos="10206" w:leader="none"/>
              </w:tabs>
              <w:rPr>
                <w:b/>
                <w:bCs/>
                <w:sz w:val="22"/>
                <w:szCs w:val="22"/>
                <w:lang w:val="ru-RU"/>
              </w:rPr>
            </w:pPr>
            <w:r>
              <w:rPr>
                <w:sz w:val="22"/>
                <w:szCs w:val="22"/>
                <w:lang w:val="ru-RU"/>
              </w:rPr>
              <w:t xml:space="preserve">При исполнении своих обязательств по настоящему Договору, Стороны, их аффилированные лица, работники ил</w:t>
            </w:r>
            <w:r>
              <w:rPr>
                <w:sz w:val="22"/>
                <w:szCs w:val="22"/>
                <w:lang w:val="ru-RU"/>
              </w:rPr>
              <w:t xml:space="preserve">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w:t>
            </w:r>
            <w:r>
              <w:rPr>
                <w:sz w:val="22"/>
                <w:szCs w:val="22"/>
                <w:lang w:val="ru-RU"/>
              </w:rPr>
              <w:br/>
              <w:t xml:space="preserve">о противодействии легализации (отмыванию) доходов, полученных преступным путем.</w:t>
            </w:r>
            <w:r>
              <w:rPr>
                <w:b/>
                <w:bCs/>
                <w:sz w:val="22"/>
                <w:szCs w:val="22"/>
                <w:lang w:val="ru-RU"/>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When performing their obligations under this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the Parties, their affiliates, employees or </w:t>
            </w:r>
            <w:r>
              <w:rPr>
                <w:rFonts w:ascii="Times New Roman" w:hAnsi="Times New Roman" w:cs="Times New Roman"/>
                <w:sz w:val="20"/>
                <w:szCs w:val="20"/>
                <w:lang w:val="en-US"/>
              </w:rPr>
              <w:t xml:space="preserve">intermediaries shall not perform actions qualified by the applicable legislation for the purposes of this </w:t>
            </w:r>
            <w:r>
              <w:rPr>
                <w:rFonts w:ascii="Times New Roman" w:hAnsi="Times New Roman" w:cs="Times New Roman"/>
                <w:sz w:val="20"/>
                <w:szCs w:val="20"/>
                <w:lang w:val="en-US"/>
              </w:rPr>
              <w:t xml:space="preserve">Contract</w:t>
            </w:r>
            <w:r>
              <w:rPr>
                <w:rFonts w:ascii="Times New Roman" w:hAnsi="Times New Roman" w:cs="Times New Roman"/>
                <w:sz w:val="20"/>
                <w:szCs w:val="20"/>
                <w:lang w:val="en-US"/>
              </w:rPr>
              <w:t xml:space="preserve"> as giving/receiving bribes, commercial bribery, as well as actions that violate the requirements of the applicable legislation and international acts on combating legalization (laundering) of proceeds of crime.</w:t>
            </w:r>
            <w:r>
              <w:rPr>
                <w:rFonts w:ascii="Times New Roman" w:hAnsi="Times New Roman" w:cs="Times New Roman"/>
                <w:sz w:val="20"/>
                <w:szCs w:val="20"/>
                <w:lang w:val="en-US"/>
              </w:rPr>
            </w:r>
          </w:p>
        </w:tc>
      </w:tr>
      <w:tr>
        <w:trPr/>
        <w:tc>
          <w:tcPr>
            <w:tcW w:w="4785" w:type="dxa"/>
            <w:vAlign w:val="center"/>
            <w:textDirection w:val="lrTb"/>
            <w:noWrap w:val="false"/>
          </w:tcPr>
          <w:p>
            <w:pPr>
              <w:pStyle w:val="636"/>
              <w:spacing w:after="0"/>
              <w:tabs>
                <w:tab w:val="left" w:pos="9923" w:leader="none"/>
                <w:tab w:val="left" w:pos="10206" w:leader="none"/>
              </w:tabs>
              <w:rPr>
                <w:sz w:val="22"/>
                <w:szCs w:val="22"/>
                <w:lang w:val="ru-RU"/>
              </w:rPr>
            </w:pPr>
            <w:r>
              <w:rPr>
                <w:sz w:val="22"/>
                <w:szCs w:val="22"/>
                <w:lang w:val="ru-RU"/>
              </w:rPr>
              <w:t xml:space="preserve">В случае возникновения у Стороны подозрений, что произошло или может произойти нарушение </w:t>
            </w:r>
            <w:r>
              <w:rPr>
                <w:sz w:val="22"/>
                <w:szCs w:val="22"/>
                <w:lang w:val="ru-RU"/>
              </w:rPr>
              <w:br/>
              <w:t xml:space="preserve">каких-либо положений настоящей Статьи, соответствующая Сторона </w:t>
            </w:r>
            <w:r>
              <w:rPr>
                <w:sz w:val="22"/>
                <w:szCs w:val="22"/>
                <w:lang w:val="ru-RU"/>
              </w:rPr>
              <w:t xml:space="preserve">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sz w:val="22"/>
                <w:szCs w:val="22"/>
                <w:lang w:val="ru-RU"/>
              </w:rPr>
              <w:t xml:space="preserve"> </w:t>
            </w:r>
            <w:r>
              <w:rPr>
                <w:bCs/>
                <w:sz w:val="22"/>
                <w:szCs w:val="22"/>
                <w:lang w:val="ru-RU"/>
              </w:rPr>
              <w:t xml:space="preserve">Это подтверждение должно быть направлено в течение десяти рабочих дней с даты направления письменного уведомления.</w:t>
            </w:r>
            <w:r>
              <w:rPr>
                <w:sz w:val="22"/>
                <w:szCs w:val="22"/>
                <w:lang w:val="ru-RU"/>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w:t>
            </w:r>
            <w:r>
              <w:rPr>
                <w:rFonts w:ascii="Times New Roman" w:hAnsi="Times New Roman" w:cs="Times New Roman"/>
                <w:sz w:val="20"/>
                <w:szCs w:val="20"/>
                <w:lang w:val="en-US"/>
              </w:rPr>
              <w:t xml:space="preserve">a Party suspects that a violation of any of the provisions of this Article has occurred or may occur</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 the Party concerned shall notify the other Party in writing. Upon written notification, the relevant Party shall have the right to suspend performance of </w:t>
            </w:r>
            <w:r>
              <w:rPr>
                <w:rFonts w:ascii="Times New Roman" w:hAnsi="Times New Roman" w:cs="Times New Roman"/>
                <w:sz w:val="20"/>
                <w:szCs w:val="20"/>
                <w:lang w:val="en-US"/>
              </w:rPr>
              <w:t xml:space="preserve">their</w:t>
            </w:r>
            <w:r>
              <w:rPr>
                <w:rFonts w:ascii="Times New Roman" w:hAnsi="Times New Roman" w:cs="Times New Roman"/>
                <w:sz w:val="20"/>
                <w:szCs w:val="20"/>
                <w:lang w:val="en-US"/>
              </w:rPr>
              <w:t xml:space="preserve"> obligations under this Contract until </w:t>
            </w:r>
            <w:r>
              <w:rPr>
                <w:rFonts w:ascii="Times New Roman" w:hAnsi="Times New Roman" w:cs="Times New Roman"/>
                <w:sz w:val="20"/>
                <w:szCs w:val="20"/>
                <w:lang w:val="en-US"/>
              </w:rPr>
              <w:t xml:space="preserve">they</w:t>
            </w:r>
            <w:r>
              <w:rPr>
                <w:rFonts w:ascii="Times New Roman" w:hAnsi="Times New Roman" w:cs="Times New Roman"/>
                <w:sz w:val="20"/>
                <w:szCs w:val="20"/>
                <w:lang w:val="en-US"/>
              </w:rPr>
              <w:t xml:space="preserve"> receive confirmation that no breach has occurred or is about to occur. This confirmation shall be sent within ten working days from the date of the written notice.</w:t>
            </w:r>
            <w:r>
              <w:rPr>
                <w:rFonts w:ascii="Times New Roman" w:hAnsi="Times New Roman" w:cs="Times New Roman"/>
                <w:sz w:val="20"/>
                <w:szCs w:val="20"/>
                <w:lang w:val="en-US"/>
              </w:rPr>
            </w:r>
          </w:p>
        </w:tc>
      </w:tr>
      <w:tr>
        <w:trPr/>
        <w:tc>
          <w:tcPr>
            <w:tcW w:w="4785" w:type="dxa"/>
            <w:vAlign w:val="center"/>
            <w:textDirection w:val="lrTb"/>
            <w:noWrap w:val="false"/>
          </w:tcPr>
          <w:p>
            <w:pPr>
              <w:pStyle w:val="636"/>
              <w:spacing w:after="0"/>
              <w:tabs>
                <w:tab w:val="left" w:pos="9923" w:leader="none"/>
                <w:tab w:val="left" w:pos="10206" w:leader="none"/>
              </w:tabs>
              <w:rPr>
                <w:b/>
                <w:bCs/>
                <w:sz w:val="22"/>
                <w:szCs w:val="22"/>
                <w:lang w:val="ru-RU"/>
              </w:rPr>
            </w:pPr>
            <w:r>
              <w:rPr>
                <w:sz w:val="22"/>
                <w:szCs w:val="22"/>
                <w:lang w:val="ru-RU"/>
              </w:rPr>
              <w:t xml:space="preserve">В письменном уведомлении Сторона об</w:t>
            </w:r>
            <w:r>
              <w:rPr>
                <w:sz w:val="22"/>
                <w:szCs w:val="22"/>
                <w:lang w:val="ru-RU"/>
              </w:rPr>
              <w:t xml:space="preserve">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w:t>
            </w:r>
            <w:r>
              <w:rPr>
                <w:sz w:val="22"/>
                <w:szCs w:val="22"/>
                <w:lang w:val="ru-RU"/>
              </w:rPr>
              <w:t xml:space="preserve">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r>
              <w:rPr>
                <w:sz w:val="22"/>
                <w:szCs w:val="22"/>
                <w:lang w:val="ru-RU"/>
              </w:rPr>
              <w:t xml:space="preserve"> доходов, полученных преступным путем.</w:t>
            </w:r>
            <w:r>
              <w:rPr>
                <w:b/>
                <w:bCs/>
                <w:sz w:val="22"/>
                <w:szCs w:val="22"/>
                <w:lang w:val="ru-RU"/>
              </w:rPr>
            </w:r>
          </w:p>
        </w:tc>
        <w:tc>
          <w:tcPr>
            <w:tcW w:w="4786" w:type="dxa"/>
            <w:textDirection w:val="lrTb"/>
            <w:noWrap w:val="false"/>
          </w:tcPr>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the written notification, the Party shall refer to facts or provide materials that reliably establish or give reason to believe that a violation of any of the provisions of this Article by the counterparty, </w:t>
            </w:r>
            <w:r>
              <w:rPr>
                <w:rFonts w:ascii="Times New Roman" w:hAnsi="Times New Roman" w:cs="Times New Roman"/>
                <w:sz w:val="20"/>
                <w:szCs w:val="20"/>
                <w:lang w:val="en-US"/>
              </w:rPr>
              <w:t xml:space="preserve">their</w:t>
            </w:r>
            <w:r>
              <w:rPr>
                <w:rFonts w:ascii="Times New Roman" w:hAnsi="Times New Roman" w:cs="Times New Roman"/>
                <w:sz w:val="20"/>
                <w:szCs w:val="20"/>
                <w:lang w:val="en-US"/>
              </w:rPr>
              <w:t xml:space="preserve"> affiliates, employees or in</w:t>
            </w:r>
            <w:r>
              <w:rPr>
                <w:rFonts w:ascii="Times New Roman" w:hAnsi="Times New Roman" w:cs="Times New Roman"/>
                <w:sz w:val="20"/>
                <w:szCs w:val="20"/>
                <w:lang w:val="en-US"/>
              </w:rPr>
              <w:t xml:space="preserve">termediaries has occurred or is likely to occur, involving conduct that qualifies under applicable law as bribery, commercial bribery, as well as conduct that violates the requirements of applicable laws and international anti-money laundering instruments.</w:t>
            </w:r>
            <w:r>
              <w:rPr>
                <w:rFonts w:ascii="Times New Roman" w:hAnsi="Times New Roman" w:cs="Times New Roman"/>
                <w:sz w:val="20"/>
                <w:szCs w:val="20"/>
                <w:lang w:val="en-US"/>
              </w:rPr>
            </w:r>
          </w:p>
        </w:tc>
      </w:tr>
      <w:tr>
        <w:trPr/>
        <w:tc>
          <w:tcPr>
            <w:tcW w:w="4785" w:type="dxa"/>
            <w:vAlign w:val="center"/>
            <w:textDirection w:val="lrTb"/>
            <w:noWrap w:val="false"/>
          </w:tcPr>
          <w:p>
            <w:pPr>
              <w:pStyle w:val="636"/>
              <w:spacing w:after="0"/>
              <w:tabs>
                <w:tab w:val="left" w:pos="9923" w:leader="none"/>
                <w:tab w:val="left" w:pos="10206" w:leader="none"/>
              </w:tabs>
              <w:rPr>
                <w:b/>
                <w:sz w:val="22"/>
                <w:szCs w:val="22"/>
                <w:lang w:val="ru-RU"/>
              </w:rPr>
            </w:pPr>
            <w:r>
              <w:rPr>
                <w:b/>
                <w:sz w:val="22"/>
                <w:szCs w:val="22"/>
                <w:lang w:val="ru-RU"/>
              </w:rPr>
              <w:t xml:space="preserve">Статья 2.</w:t>
            </w:r>
            <w:r>
              <w:rPr>
                <w:b/>
                <w:sz w:val="22"/>
                <w:szCs w:val="22"/>
                <w:lang w:val="ru-RU"/>
              </w:rPr>
            </w:r>
          </w:p>
          <w:p>
            <w:pPr>
              <w:pStyle w:val="637"/>
              <w:spacing w:after="0"/>
              <w:tabs>
                <w:tab w:val="left" w:pos="9923" w:leader="none"/>
                <w:tab w:val="left" w:pos="10206" w:leader="none"/>
              </w:tabs>
              <w:rPr>
                <w:sz w:val="22"/>
                <w:szCs w:val="22"/>
              </w:rPr>
            </w:pPr>
            <w:r>
              <w:rPr>
                <w:sz w:val="22"/>
                <w:szCs w:val="22"/>
              </w:rPr>
              <w:t xml:space="preserve">В случае нарушения одной Стороной обязательств воздерживаться от запрещенных в </w:t>
            </w:r>
            <w:r>
              <w:rPr>
                <w:sz w:val="22"/>
                <w:szCs w:val="22"/>
              </w:rPr>
              <w:t xml:space="preserve">Статье 1 настоящего Договора действий и/или неполучения другой Стороной в установленный настоящим договором срок подтвер</w:t>
            </w:r>
            <w:r>
              <w:rPr>
                <w:sz w:val="22"/>
                <w:szCs w:val="22"/>
              </w:rPr>
              <w:t xml:space="preserve">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w:t>
            </w:r>
            <w:r>
              <w:rPr>
                <w:sz w:val="22"/>
                <w:szCs w:val="22"/>
              </w:rPr>
              <w:br/>
              <w:t xml:space="preserve">в соответствии с положениями настоящей статьи, вправе требовать возмещения реального ущерба, возникшего в результате такого расторжения.</w:t>
            </w:r>
            <w:r>
              <w:rPr>
                <w:sz w:val="22"/>
                <w:szCs w:val="22"/>
              </w:rPr>
            </w:r>
          </w:p>
        </w:tc>
        <w:tc>
          <w:tcPr>
            <w:tcW w:w="4786" w:type="dxa"/>
            <w:textDirection w:val="lrTb"/>
            <w:noWrap w:val="false"/>
          </w:tcPr>
          <w:p>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Article 2</w:t>
            </w:r>
            <w:r>
              <w:rPr>
                <w:rFonts w:ascii="Times New Roman" w:hAnsi="Times New Roman" w:cs="Times New Roman"/>
                <w:b/>
                <w:bCs/>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the event of breach by one Party of </w:t>
            </w:r>
            <w:r>
              <w:rPr>
                <w:rFonts w:ascii="Times New Roman" w:hAnsi="Times New Roman" w:cs="Times New Roman"/>
                <w:sz w:val="20"/>
                <w:szCs w:val="20"/>
                <w:lang w:val="en-US"/>
              </w:rPr>
              <w:t xml:space="preserve">their</w:t>
            </w:r>
            <w:r>
              <w:rPr>
                <w:rFonts w:ascii="Times New Roman" w:hAnsi="Times New Roman" w:cs="Times New Roman"/>
                <w:sz w:val="20"/>
                <w:szCs w:val="20"/>
                <w:lang w:val="en-US"/>
              </w:rPr>
              <w:t xml:space="preserve"> obligations </w:t>
            </w:r>
            <w:r>
              <w:rPr>
                <w:rFonts w:ascii="Times New Roman" w:hAnsi="Times New Roman" w:cs="Times New Roman"/>
                <w:sz w:val="20"/>
                <w:szCs w:val="20"/>
                <w:lang w:val="en-US"/>
              </w:rPr>
              <w:t xml:space="preserve">to refrain from actions prohibited in Article</w:t>
            </w:r>
            <w:r>
              <w:rPr>
                <w:rFonts w:ascii="Times New Roman" w:hAnsi="Times New Roman" w:cs="Times New Roman"/>
                <w:sz w:val="20"/>
                <w:szCs w:val="20"/>
                <w:lang w:val="en-US"/>
              </w:rPr>
              <w:t xml:space="preserve"> 1 of this Contract and/or failure by the other Party to receive confirmation within the time period specified in this Contract that the breach has not occurred or will not occur, the other Party shall have the right to unilaterally terminate the Contract </w:t>
            </w:r>
            <w:r>
              <w:rPr>
                <w:rFonts w:ascii="Times New Roman" w:hAnsi="Times New Roman" w:cs="Times New Roman"/>
                <w:sz w:val="20"/>
                <w:szCs w:val="20"/>
                <w:lang w:val="en-US"/>
              </w:rPr>
              <w:t xml:space="preserve">on the</w:t>
            </w:r>
            <w:r>
              <w:rPr>
                <w:rFonts w:ascii="Times New Roman" w:hAnsi="Times New Roman" w:cs="Times New Roman"/>
                <w:sz w:val="20"/>
                <w:szCs w:val="20"/>
                <w:lang w:val="en-US"/>
              </w:rPr>
              <w:t xml:space="preserve"> whole or part</w:t>
            </w:r>
            <w:r>
              <w:rPr>
                <w:rFonts w:ascii="Times New Roman" w:hAnsi="Times New Roman" w:cs="Times New Roman"/>
                <w:sz w:val="20"/>
                <w:szCs w:val="20"/>
                <w:lang w:val="en-US"/>
              </w:rPr>
              <w:t xml:space="preserve">ly</w:t>
            </w:r>
            <w:r>
              <w:rPr>
                <w:rFonts w:ascii="Times New Roman" w:hAnsi="Times New Roman" w:cs="Times New Roman"/>
                <w:sz w:val="20"/>
                <w:szCs w:val="20"/>
                <w:lang w:val="en-US"/>
              </w:rPr>
              <w:t xml:space="preserve"> by giving </w:t>
            </w:r>
            <w:r>
              <w:rPr>
                <w:rFonts w:ascii="Times New Roman" w:hAnsi="Times New Roman" w:cs="Times New Roman"/>
                <w:sz w:val="20"/>
                <w:szCs w:val="20"/>
                <w:lang w:val="en-US"/>
              </w:rPr>
              <w:t xml:space="preserve">a </w:t>
            </w:r>
            <w:r>
              <w:rPr>
                <w:rFonts w:ascii="Times New Roman" w:hAnsi="Times New Roman" w:cs="Times New Roman"/>
                <w:sz w:val="20"/>
                <w:szCs w:val="20"/>
                <w:lang w:val="en-US"/>
              </w:rPr>
              <w:t xml:space="preserve">written notice of termination. </w:t>
            </w:r>
            <w:r>
              <w:rPr>
                <w:rFonts w:ascii="Times New Roman" w:hAnsi="Times New Roman" w:cs="Times New Roman"/>
                <w:sz w:val="20"/>
                <w:szCs w:val="20"/>
                <w:lang w:val="en-US"/>
              </w:rPr>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w:t>
            </w:r>
            <w:r>
              <w:rPr>
                <w:rFonts w:ascii="Times New Roman" w:hAnsi="Times New Roman" w:cs="Times New Roman"/>
                <w:sz w:val="20"/>
                <w:szCs w:val="20"/>
                <w:lang w:val="en-US"/>
              </w:rPr>
              <w:t xml:space="preserve">n accordance with this Article, </w:t>
            </w:r>
            <w:r>
              <w:rPr>
                <w:rFonts w:ascii="Times New Roman" w:hAnsi="Times New Roman" w:cs="Times New Roman"/>
                <w:sz w:val="20"/>
                <w:szCs w:val="20"/>
                <w:lang w:val="en-US"/>
              </w:rPr>
              <w:t xml:space="preserve">the Party </w:t>
            </w:r>
            <w:r>
              <w:rPr>
                <w:rFonts w:ascii="Times New Roman" w:hAnsi="Times New Roman" w:cs="Times New Roman"/>
                <w:sz w:val="20"/>
                <w:szCs w:val="20"/>
                <w:lang w:val="en-US"/>
              </w:rPr>
              <w:t xml:space="preserve">up</w:t>
            </w:r>
            <w:r>
              <w:rPr>
                <w:rFonts w:ascii="Times New Roman" w:hAnsi="Times New Roman" w:cs="Times New Roman"/>
                <w:sz w:val="20"/>
                <w:szCs w:val="20"/>
                <w:lang w:val="en-US"/>
              </w:rPr>
              <w:t xml:space="preserve">on whose initiative this Contract has been terminated </w:t>
            </w:r>
            <w:r>
              <w:rPr>
                <w:rFonts w:ascii="Times New Roman" w:hAnsi="Times New Roman" w:cs="Times New Roman"/>
                <w:sz w:val="20"/>
                <w:szCs w:val="20"/>
                <w:lang w:val="en-US"/>
              </w:rPr>
              <w:t xml:space="preserve">shall be entitled to claim compensation for real damage resulting from such termination.</w:t>
            </w:r>
            <w:r>
              <w:rPr>
                <w:rFonts w:ascii="Times New Roman" w:hAnsi="Times New Roman" w:cs="Times New Roman"/>
                <w:sz w:val="20"/>
                <w:szCs w:val="20"/>
                <w:lang w:val="en-US"/>
              </w:rPr>
            </w:r>
          </w:p>
        </w:tc>
      </w:tr>
      <w:tr>
        <w:trPr/>
        <w:tc>
          <w:tcPr>
            <w:tcW w:w="4785" w:type="dxa"/>
            <w:vAlign w:val="center"/>
            <w:textDirection w:val="lrTb"/>
            <w:noWrap w:val="false"/>
          </w:tcPr>
          <w:p>
            <w:pPr>
              <w:pStyle w:val="637"/>
              <w:spacing w:after="0"/>
              <w:tabs>
                <w:tab w:val="left" w:pos="9923" w:leader="none"/>
                <w:tab w:val="left" w:pos="10206" w:leader="none"/>
              </w:tabs>
              <w:rPr>
                <w:b/>
                <w:sz w:val="22"/>
                <w:szCs w:val="22"/>
              </w:rPr>
            </w:pPr>
            <w:r>
              <w:rPr>
                <w:b/>
                <w:sz w:val="22"/>
                <w:szCs w:val="22"/>
              </w:rPr>
              <w:t xml:space="preserve">Подписи сторон</w:t>
            </w:r>
            <w:r>
              <w:rPr>
                <w:b/>
                <w:sz w:val="22"/>
                <w:szCs w:val="22"/>
              </w:rPr>
            </w:r>
          </w:p>
          <w:p>
            <w:pPr>
              <w:pStyle w:val="637"/>
              <w:spacing w:after="0"/>
              <w:tabs>
                <w:tab w:val="left" w:pos="5670" w:leader="none"/>
                <w:tab w:val="left" w:pos="10206" w:leader="none"/>
              </w:tabs>
              <w:rPr>
                <w:b/>
                <w:sz w:val="22"/>
                <w:szCs w:val="22"/>
              </w:rPr>
            </w:pPr>
            <w:r>
              <w:rPr>
                <w:b/>
                <w:sz w:val="22"/>
                <w:szCs w:val="22"/>
              </w:rPr>
              <w:t xml:space="preserve">ИСПОЛНИТЕЛЬ                                                        </w:t>
            </w:r>
            <w:r>
              <w:rPr>
                <w:b/>
                <w:sz w:val="22"/>
                <w:szCs w:val="22"/>
              </w:rPr>
            </w:r>
          </w:p>
          <w:p>
            <w:pPr>
              <w:spacing w:after="0" w:line="240" w:lineRule="auto"/>
              <w:rPr>
                <w:rFonts w:ascii="Times New Roman" w:hAnsi="Times New Roman" w:cs="Times New Roman"/>
                <w:b/>
                <w:i/>
                <w:iCs/>
              </w:rPr>
            </w:pPr>
            <w:r>
              <w:rPr>
                <w:rFonts w:ascii="Times New Roman" w:hAnsi="Times New Roman" w:cs="Times New Roman"/>
                <w:b/>
                <w:i/>
                <w:iCs/>
              </w:rPr>
              <w:t xml:space="preserve">ООО "АСТ Плюс"</w:t>
            </w:r>
            <w:r>
              <w:rPr>
                <w:rFonts w:ascii="Times New Roman" w:hAnsi="Times New Roman" w:cs="Times New Roman"/>
                <w:b/>
                <w:i/>
                <w:iCs/>
              </w:rPr>
            </w:r>
          </w:p>
          <w:p>
            <w:pPr>
              <w:spacing w:after="0" w:line="240" w:lineRule="auto"/>
              <w:rPr>
                <w:rFonts w:ascii="Times New Roman" w:hAnsi="Times New Roman" w:cs="Times New Roman"/>
                <w:b/>
                <w:i/>
                <w:iCs/>
              </w:rPr>
            </w:pPr>
            <w:r>
              <w:rPr>
                <w:rFonts w:ascii="Times New Roman" w:hAnsi="Times New Roman" w:cs="Times New Roman"/>
                <w:b/>
                <w:i/>
                <w:iCs/>
              </w:rPr>
              <w:t xml:space="preserve">_______________</w:t>
            </w:r>
            <w:r>
              <w:rPr>
                <w:rFonts w:ascii="Times New Roman" w:hAnsi="Times New Roman" w:cs="Times New Roman"/>
              </w:rPr>
              <w:t xml:space="preserve"> Говоров Д.С.                     </w:t>
            </w:r>
            <w:r>
              <w:rPr>
                <w:rFonts w:ascii="Times New Roman" w:hAnsi="Times New Roman" w:cs="Times New Roman"/>
                <w:b/>
                <w:i/>
                <w:iCs/>
              </w:rPr>
            </w:r>
          </w:p>
          <w:p>
            <w:pPr>
              <w:spacing w:after="0" w:line="240" w:lineRule="auto"/>
              <w:rPr>
                <w:rFonts w:ascii="Times New Roman" w:hAnsi="Times New Roman" w:cs="Times New Roman"/>
                <w:b/>
                <w:i/>
                <w:iCs/>
              </w:rPr>
            </w:pPr>
            <w:r>
              <w:rPr>
                <w:rFonts w:ascii="Times New Roman" w:hAnsi="Times New Roman" w:cs="Times New Roman"/>
                <w:b/>
                <w:i/>
                <w:iCs/>
              </w:rPr>
            </w:r>
            <w:r>
              <w:rPr>
                <w:rFonts w:ascii="Times New Roman" w:hAnsi="Times New Roman" w:cs="Times New Roman"/>
                <w:b/>
                <w:i/>
                <w:iCs/>
              </w:rPr>
            </w:r>
          </w:p>
          <w:p>
            <w:pPr>
              <w:spacing w:after="0" w:line="240" w:lineRule="auto"/>
              <w:rPr>
                <w:rFonts w:ascii="Times New Roman" w:hAnsi="Times New Roman" w:cs="Times New Roman"/>
                <w:b/>
                <w:i/>
                <w:iCs/>
              </w:rPr>
            </w:pPr>
            <w:r>
              <w:rPr>
                <w:rFonts w:ascii="Times New Roman" w:hAnsi="Times New Roman" w:cs="Times New Roman"/>
                <w:b/>
              </w:rPr>
              <w:t xml:space="preserve">ЗАКАЗЧИК</w:t>
            </w:r>
            <w:r>
              <w:rPr>
                <w:rFonts w:ascii="Times New Roman" w:hAnsi="Times New Roman" w:cs="Times New Roman"/>
                <w:b/>
                <w:i/>
                <w:iCs/>
              </w:rPr>
            </w:r>
          </w:p>
          <w:p>
            <w:pPr>
              <w:spacing w:after="0" w:line="240" w:lineRule="auto"/>
              <w:rPr>
                <w:rFonts w:ascii="Times New Roman" w:hAnsi="Times New Roman" w:cs="Times New Roman"/>
                <w:b/>
                <w:i/>
                <w:iCs/>
              </w:rPr>
            </w:pPr>
            <w:r>
              <w:rPr>
                <w:rFonts w:ascii="Times New Roman" w:hAnsi="Times New Roman" w:cs="Times New Roman"/>
                <w:b/>
                <w:i/>
                <w:iCs/>
              </w:rPr>
              <w:t xml:space="preserve">ООО «______»</w:t>
            </w:r>
            <w:r>
              <w:rPr>
                <w:rFonts w:ascii="Times New Roman" w:hAnsi="Times New Roman" w:cs="Times New Roman"/>
                <w:b/>
                <w:i/>
                <w:iCs/>
              </w:rPr>
            </w:r>
          </w:p>
          <w:p>
            <w:pPr>
              <w:spacing w:after="0" w:line="240" w:lineRule="auto"/>
              <w:rPr>
                <w:rFonts w:ascii="Times New Roman" w:hAnsi="Times New Roman" w:cs="Times New Roman"/>
                <w:b/>
                <w:i/>
                <w:iCs/>
                <w:lang w:val="en-US"/>
              </w:rPr>
            </w:pPr>
            <w:r>
              <w:rPr>
                <w:rFonts w:ascii="Times New Roman" w:hAnsi="Times New Roman" w:cs="Times New Roman"/>
                <w:b/>
                <w:i/>
                <w:iCs/>
                <w:lang w:val="en-US"/>
              </w:rPr>
              <w:t xml:space="preserve">_______________</w:t>
            </w:r>
            <w:r>
              <w:rPr>
                <w:rFonts w:ascii="Times New Roman" w:hAnsi="Times New Roman" w:cs="Times New Roman"/>
                <w:b/>
                <w:i/>
                <w:iCs/>
                <w:lang w:val="en-US"/>
              </w:rPr>
            </w:r>
          </w:p>
          <w:p>
            <w:pPr>
              <w:spacing w:after="0" w:line="240" w:lineRule="auto"/>
              <w:rPr>
                <w:rFonts w:ascii="Times New Roman" w:hAnsi="Times New Roman" w:cs="Times New Roman"/>
                <w:b/>
                <w:i/>
                <w:iCs/>
                <w:lang w:val="en-US"/>
              </w:rPr>
            </w:pPr>
            <w:r>
              <w:rPr>
                <w:rFonts w:ascii="Times New Roman" w:hAnsi="Times New Roman" w:cs="Times New Roman"/>
                <w:b/>
                <w:i/>
                <w:iCs/>
                <w:lang w:val="en-US"/>
              </w:rPr>
            </w:r>
            <w:r>
              <w:rPr>
                <w:rFonts w:ascii="Times New Roman" w:hAnsi="Times New Roman" w:cs="Times New Roman"/>
                <w:b/>
                <w:i/>
                <w:iCs/>
                <w:lang w:val="en-US"/>
              </w:rPr>
            </w:r>
          </w:p>
        </w:tc>
        <w:tc>
          <w:tcPr>
            <w:tcW w:w="4786" w:type="dxa"/>
            <w:textDirection w:val="lrTb"/>
            <w:noWrap w:val="false"/>
          </w:tcPr>
          <w:p>
            <w:pPr>
              <w:spacing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Signatures of the parties</w:t>
            </w:r>
            <w:r>
              <w:rPr>
                <w:rFonts w:ascii="Times New Roman" w:hAnsi="Times New Roman" w:cs="Times New Roman"/>
                <w:b/>
                <w:bCs/>
                <w:sz w:val="20"/>
                <w:szCs w:val="20"/>
                <w:lang w:val="en-US"/>
              </w:rPr>
            </w:r>
          </w:p>
          <w:p>
            <w:pPr>
              <w:spacing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CONTRACTOR</w:t>
            </w:r>
            <w:r>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r>
          </w:p>
          <w:p>
            <w:pPr>
              <w:spacing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t>
            </w:r>
            <w:r>
              <w:rPr>
                <w:rFonts w:ascii="Times New Roman" w:hAnsi="Times New Roman" w:cs="Times New Roman"/>
                <w:b/>
                <w:bCs/>
                <w:sz w:val="20"/>
                <w:szCs w:val="20"/>
                <w:lang w:val="en-US"/>
              </w:rPr>
              <w:t xml:space="preserve">AST Plus</w:t>
            </w:r>
            <w:r>
              <w:rPr>
                <w:rFonts w:ascii="Times New Roman" w:hAnsi="Times New Roman" w:cs="Times New Roman"/>
                <w:b/>
                <w:bCs/>
                <w:sz w:val="20"/>
                <w:szCs w:val="20"/>
                <w:lang w:val="en-US"/>
              </w:rPr>
              <w:t xml:space="preserve">”</w:t>
            </w:r>
            <w:r>
              <w:rPr>
                <w:rFonts w:ascii="Times New Roman" w:hAnsi="Times New Roman" w:cs="Times New Roman"/>
                <w:b/>
                <w:bCs/>
                <w:sz w:val="20"/>
                <w:szCs w:val="20"/>
                <w:lang w:val="en-US"/>
              </w:rPr>
              <w:t xml:space="preserve"> LLC</w:t>
            </w:r>
            <w:r>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r>
          </w:p>
          <w:p>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_______________ </w:t>
            </w:r>
            <w:r>
              <w:rPr>
                <w:rFonts w:ascii="Times New Roman" w:hAnsi="Times New Roman" w:cs="Times New Roman"/>
                <w:sz w:val="20"/>
                <w:szCs w:val="20"/>
                <w:lang w:val="en-US"/>
              </w:rPr>
              <w:t xml:space="preserve">D.S.</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Govorov</w:t>
            </w:r>
            <w:r>
              <w:rPr>
                <w:rFonts w:ascii="Times New Roman" w:hAnsi="Times New Roman" w:cs="Times New Roman"/>
                <w:sz w:val="20"/>
                <w:szCs w:val="20"/>
                <w:lang w:val="en-US"/>
              </w:rPr>
              <w:t xml:space="preserve"> </w:t>
            </w:r>
            <w:r>
              <w:rPr>
                <w:rFonts w:ascii="Times New Roman" w:hAnsi="Times New Roman" w:cs="Times New Roman"/>
                <w:sz w:val="20"/>
                <w:szCs w:val="20"/>
                <w:lang w:val="en-US"/>
              </w:rPr>
            </w:r>
          </w:p>
          <w:p>
            <w:pPr>
              <w:spacing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CUSTOMER</w:t>
            </w:r>
            <w:r>
              <w:rPr>
                <w:rFonts w:ascii="Times New Roman" w:hAnsi="Times New Roman" w:cs="Times New Roman"/>
                <w:b/>
                <w:bCs/>
                <w:sz w:val="20"/>
                <w:szCs w:val="20"/>
                <w:lang w:val="en-US"/>
              </w:rPr>
            </w:r>
          </w:p>
          <w:p>
            <w:p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______LLC</w:t>
            </w:r>
            <w:r>
              <w:rPr>
                <w:rFonts w:ascii="Times New Roman" w:hAnsi="Times New Roman" w:cs="Times New Roman"/>
                <w:sz w:val="20"/>
                <w:szCs w:val="20"/>
                <w:lang w:val="en-US"/>
              </w:rPr>
            </w:r>
          </w:p>
        </w:tc>
      </w:tr>
    </w:tbl>
    <w:p>
      <w:pPr>
        <w:rPr>
          <w:lang w:val="en-US"/>
        </w:rPr>
      </w:pPr>
      <w:r/>
      <w:bookmarkStart w:id="0" w:name="_GoBack"/>
      <w:r/>
      <w:bookmarkEnd w:id="0"/>
      <w:r/>
      <w:r>
        <w:rPr>
          <w:lang w:val="en-US"/>
        </w:rP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MS Sans Serif">
    <w:panose1 w:val="020B0604030504040204"/>
  </w:font>
  <w:font w:name="Times New Roman">
    <w:panose1 w:val="02020603050405020304"/>
  </w:font>
  <w:font w:name="Verdana">
    <w:panose1 w:val="020B06040305040402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20"/>
    <w:link w:val="13"/>
    <w:uiPriority w:val="9"/>
    <w:rPr>
      <w:rFonts w:ascii="Arial" w:hAnsi="Arial" w:eastAsia="Arial" w:cs="Arial"/>
      <w:sz w:val="40"/>
      <w:szCs w:val="40"/>
    </w:rPr>
  </w:style>
  <w:style w:type="character" w:styleId="16">
    <w:name w:val="Heading 2 Char"/>
    <w:basedOn w:val="620"/>
    <w:link w:val="618"/>
    <w:uiPriority w:val="9"/>
    <w:rPr>
      <w:rFonts w:ascii="Arial" w:hAnsi="Arial" w:eastAsia="Arial" w:cs="Arial"/>
      <w:sz w:val="34"/>
    </w:rPr>
  </w:style>
  <w:style w:type="character" w:styleId="18">
    <w:name w:val="Heading 3 Char"/>
    <w:basedOn w:val="620"/>
    <w:link w:val="619"/>
    <w:uiPriority w:val="9"/>
    <w:rPr>
      <w:rFonts w:ascii="Arial" w:hAnsi="Arial" w:eastAsia="Arial" w:cs="Arial"/>
      <w:sz w:val="30"/>
      <w:szCs w:val="30"/>
    </w:rPr>
  </w:style>
  <w:style w:type="paragraph" w:styleId="19">
    <w:name w:val="Heading 4"/>
    <w:basedOn w:val="617"/>
    <w:next w:val="6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20"/>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20"/>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20"/>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0"/>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0"/>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0"/>
    <w:link w:val="29"/>
    <w:uiPriority w:val="9"/>
    <w:rPr>
      <w:rFonts w:ascii="Arial" w:hAnsi="Arial" w:eastAsia="Arial" w:cs="Arial"/>
      <w:i/>
      <w:iCs/>
      <w:sz w:val="21"/>
      <w:szCs w:val="21"/>
    </w:rPr>
  </w:style>
  <w:style w:type="character" w:styleId="35">
    <w:name w:val="Title Char"/>
    <w:basedOn w:val="620"/>
    <w:link w:val="627"/>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620"/>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7"/>
    <w:link w:val="43"/>
    <w:uiPriority w:val="99"/>
    <w:unhideWhenUsed/>
    <w:pPr>
      <w:spacing w:after="0" w:line="240" w:lineRule="auto"/>
      <w:tabs>
        <w:tab w:val="center" w:pos="7143" w:leader="none"/>
        <w:tab w:val="right" w:pos="14287" w:leader="none"/>
      </w:tabs>
    </w:pPr>
  </w:style>
  <w:style w:type="character" w:styleId="43">
    <w:name w:val="Header Char"/>
    <w:basedOn w:val="620"/>
    <w:link w:val="42"/>
    <w:uiPriority w:val="99"/>
  </w:style>
  <w:style w:type="character" w:styleId="45">
    <w:name w:val="Footer Char"/>
    <w:basedOn w:val="620"/>
    <w:link w:val="634"/>
    <w:uiPriority w:val="99"/>
  </w:style>
  <w:style w:type="paragraph" w:styleId="46">
    <w:name w:val="Caption"/>
    <w:basedOn w:val="617"/>
    <w:next w:val="617"/>
    <w:uiPriority w:val="35"/>
    <w:semiHidden/>
    <w:unhideWhenUsed/>
    <w:qFormat/>
    <w:pPr>
      <w:spacing w:line="276" w:lineRule="auto"/>
    </w:pPr>
    <w:rPr>
      <w:b/>
      <w:bCs/>
      <w:color w:val="4f81bd" w:themeColor="accent1"/>
      <w:sz w:val="18"/>
      <w:szCs w:val="18"/>
    </w:rPr>
  </w:style>
  <w:style w:type="character" w:styleId="47">
    <w:name w:val="Caption Char"/>
    <w:basedOn w:val="46"/>
    <w:link w:val="634"/>
    <w:uiPriority w:val="99"/>
  </w:style>
  <w:style w:type="table" w:styleId="49">
    <w:name w:val="Table Grid Light"/>
    <w:basedOn w:val="6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2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2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2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2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2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2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2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2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2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2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2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2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2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2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2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2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2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2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2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2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2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2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2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2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2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2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2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2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2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2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2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2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2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2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2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2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2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2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2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2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2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2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2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2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2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2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2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2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2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2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2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2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2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2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2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2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2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2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2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2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2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2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2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2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2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2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2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2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2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2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2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2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2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2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0"/>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20"/>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pPr>
      <w:spacing w:after="160" w:line="259" w:lineRule="auto"/>
    </w:pPr>
    <w:rPr>
      <w:rFonts w:ascii="Verdana" w:hAnsi="Verdana"/>
    </w:rPr>
  </w:style>
  <w:style w:type="paragraph" w:styleId="618">
    <w:name w:val="Heading 2"/>
    <w:basedOn w:val="617"/>
    <w:next w:val="617"/>
    <w:link w:val="633"/>
    <w:uiPriority w:val="9"/>
    <w:unhideWhenUsed/>
    <w:qFormat/>
    <w:pPr>
      <w:keepLines/>
      <w:keepNext/>
      <w:spacing w:after="0" w:line="240" w:lineRule="auto"/>
      <w:widowControl w:val="off"/>
      <w:outlineLvl w:val="1"/>
    </w:pPr>
    <w:rPr>
      <w:rFonts w:eastAsiaTheme="majorEastAsia" w:cstheme="majorBidi"/>
      <w:b/>
      <w:sz w:val="11"/>
      <w:szCs w:val="26"/>
      <w:lang w:val="en-US"/>
    </w:rPr>
  </w:style>
  <w:style w:type="paragraph" w:styleId="619">
    <w:name w:val="Heading 3"/>
    <w:basedOn w:val="617"/>
    <w:next w:val="617"/>
    <w:link w:val="632"/>
    <w:uiPriority w:val="9"/>
    <w:unhideWhenUsed/>
    <w:qFormat/>
    <w:pPr>
      <w:keepLines/>
      <w:keepNext/>
      <w:spacing w:before="40" w:after="0"/>
      <w:outlineLvl w:val="2"/>
    </w:pPr>
    <w:rPr>
      <w:rFonts w:eastAsiaTheme="majorEastAsia" w:cstheme="majorBidi"/>
      <w:b/>
      <w:sz w:val="14"/>
      <w:szCs w:val="24"/>
    </w:rPr>
  </w:style>
  <w:style w:type="character" w:styleId="620" w:default="1">
    <w:name w:val="Default Paragraph Font"/>
    <w:uiPriority w:val="1"/>
    <w:semiHidden/>
    <w:unhideWhenUsed/>
  </w:style>
  <w:style w:type="table" w:styleId="621" w:default="1">
    <w:name w:val="Normal Table"/>
    <w:uiPriority w:val="99"/>
    <w:semiHidden/>
    <w:unhideWhenUsed/>
    <w:tblPr>
      <w:tblInd w:w="0" w:type="dxa"/>
      <w:tblCellMar>
        <w:left w:w="108" w:type="dxa"/>
        <w:top w:w="0" w:type="dxa"/>
        <w:right w:w="108" w:type="dxa"/>
        <w:bottom w:w="0" w:type="dxa"/>
      </w:tblCellMar>
    </w:tblPr>
  </w:style>
  <w:style w:type="numbering" w:styleId="622" w:default="1">
    <w:name w:val="No List"/>
    <w:uiPriority w:val="99"/>
    <w:semiHidden/>
    <w:unhideWhenUsed/>
  </w:style>
  <w:style w:type="table" w:styleId="623">
    <w:name w:val="Table Grid"/>
    <w:basedOn w:val="62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24">
    <w:name w:val="List Paragraph"/>
    <w:basedOn w:val="617"/>
    <w:uiPriority w:val="34"/>
    <w:qFormat/>
    <w:pPr>
      <w:contextualSpacing/>
      <w:ind w:left="720"/>
      <w:spacing w:after="0" w:line="240" w:lineRule="auto"/>
    </w:pPr>
    <w:rPr>
      <w:rFonts w:ascii="Times New Roman" w:hAnsi="Times New Roman" w:eastAsia="Times New Roman" w:cs="Times New Roman"/>
      <w:sz w:val="20"/>
      <w:szCs w:val="20"/>
      <w:lang w:eastAsia="ar-SA"/>
    </w:rPr>
  </w:style>
  <w:style w:type="paragraph" w:styleId="625" w:customStyle="1">
    <w:name w:val="Стиль1"/>
    <w:pPr>
      <w:spacing w:after="0" w:line="240" w:lineRule="auto"/>
    </w:pPr>
    <w:rPr>
      <w:rFonts w:ascii="MS Sans Serif" w:hAnsi="MS Sans Serif" w:eastAsia="Times New Roman" w:cs="Times New Roman"/>
      <w:sz w:val="20"/>
      <w:szCs w:val="20"/>
      <w:lang w:val="en-US" w:eastAsia="ru-RU"/>
    </w:rPr>
  </w:style>
  <w:style w:type="character" w:styleId="626">
    <w:name w:val="Hyperlink"/>
    <w:rPr>
      <w:b/>
      <w:bCs/>
      <w:color w:val="008000"/>
      <w:u w:val="single"/>
    </w:rPr>
  </w:style>
  <w:style w:type="paragraph" w:styleId="627">
    <w:name w:val="Title"/>
    <w:basedOn w:val="617"/>
    <w:next w:val="617"/>
    <w:link w:val="628"/>
    <w:uiPriority w:val="10"/>
    <w:qFormat/>
    <w:pPr>
      <w:contextualSpacing/>
      <w:spacing w:after="0" w:line="240" w:lineRule="auto"/>
    </w:pPr>
    <w:rPr>
      <w:rFonts w:eastAsiaTheme="majorEastAsia" w:cstheme="majorBidi"/>
      <w:i/>
      <w:spacing w:val="-10"/>
      <w:sz w:val="20"/>
      <w:szCs w:val="56"/>
    </w:rPr>
  </w:style>
  <w:style w:type="character" w:styleId="628" w:customStyle="1">
    <w:name w:val="Название Знак"/>
    <w:basedOn w:val="620"/>
    <w:link w:val="627"/>
    <w:uiPriority w:val="10"/>
    <w:rPr>
      <w:rFonts w:ascii="Verdana" w:hAnsi="Verdana" w:eastAsiaTheme="majorEastAsia" w:cstheme="majorBidi"/>
      <w:i/>
      <w:spacing w:val="-10"/>
      <w:sz w:val="20"/>
      <w:szCs w:val="56"/>
    </w:rPr>
  </w:style>
  <w:style w:type="paragraph" w:styleId="629">
    <w:name w:val="Body Text"/>
    <w:basedOn w:val="617"/>
    <w:link w:val="630"/>
    <w:uiPriority w:val="1"/>
    <w:qFormat/>
    <w:pPr>
      <w:spacing w:after="0" w:line="240" w:lineRule="auto"/>
      <w:widowControl w:val="off"/>
    </w:pPr>
    <w:rPr>
      <w:rFonts w:eastAsia="Verdana" w:cs="Verdana"/>
      <w:sz w:val="10"/>
      <w:szCs w:val="12"/>
      <w:lang w:val="en-US"/>
    </w:rPr>
  </w:style>
  <w:style w:type="character" w:styleId="630" w:customStyle="1">
    <w:name w:val="Основной текст Знак"/>
    <w:basedOn w:val="620"/>
    <w:link w:val="629"/>
    <w:uiPriority w:val="1"/>
    <w:rPr>
      <w:rFonts w:ascii="Verdana" w:hAnsi="Verdana" w:eastAsia="Verdana" w:cs="Verdana"/>
      <w:sz w:val="10"/>
      <w:szCs w:val="12"/>
      <w:lang w:val="en-US"/>
    </w:rPr>
  </w:style>
  <w:style w:type="paragraph" w:styleId="631">
    <w:name w:val="No Spacing"/>
    <w:uiPriority w:val="1"/>
    <w:qFormat/>
    <w:pPr>
      <w:spacing w:after="0" w:line="240" w:lineRule="auto"/>
    </w:pPr>
    <w:rPr>
      <w:rFonts w:ascii="Verdana" w:hAnsi="Verdana"/>
      <w:sz w:val="16"/>
    </w:rPr>
  </w:style>
  <w:style w:type="character" w:styleId="632" w:customStyle="1">
    <w:name w:val="Заголовок 3 Знак"/>
    <w:basedOn w:val="620"/>
    <w:link w:val="619"/>
    <w:uiPriority w:val="9"/>
    <w:rPr>
      <w:rFonts w:ascii="Verdana" w:hAnsi="Verdana" w:eastAsiaTheme="majorEastAsia" w:cstheme="majorBidi"/>
      <w:b/>
      <w:sz w:val="14"/>
      <w:szCs w:val="24"/>
    </w:rPr>
  </w:style>
  <w:style w:type="character" w:styleId="633" w:customStyle="1">
    <w:name w:val="Заголовок 2 Знак"/>
    <w:basedOn w:val="620"/>
    <w:link w:val="618"/>
    <w:uiPriority w:val="9"/>
    <w:rPr>
      <w:rFonts w:ascii="Verdana" w:hAnsi="Verdana" w:eastAsiaTheme="majorEastAsia" w:cstheme="majorBidi"/>
      <w:b/>
      <w:sz w:val="11"/>
      <w:szCs w:val="26"/>
      <w:lang w:val="en-US"/>
    </w:rPr>
  </w:style>
  <w:style w:type="paragraph" w:styleId="634">
    <w:name w:val="Footer"/>
    <w:basedOn w:val="617"/>
    <w:link w:val="635"/>
    <w:uiPriority w:val="99"/>
    <w:unhideWhenUsed/>
    <w:pPr>
      <w:spacing w:after="0" w:line="240" w:lineRule="auto"/>
      <w:tabs>
        <w:tab w:val="center" w:pos="4677" w:leader="none"/>
        <w:tab w:val="right" w:pos="9355" w:leader="none"/>
      </w:tabs>
    </w:pPr>
  </w:style>
  <w:style w:type="character" w:styleId="635" w:customStyle="1">
    <w:name w:val="Нижний колонтитул Знак"/>
    <w:basedOn w:val="620"/>
    <w:link w:val="634"/>
    <w:uiPriority w:val="99"/>
    <w:rPr>
      <w:rFonts w:ascii="Verdana" w:hAnsi="Verdana"/>
    </w:rPr>
  </w:style>
  <w:style w:type="paragraph" w:styleId="636" w:customStyle="1">
    <w:name w:val="Text"/>
    <w:basedOn w:val="617"/>
    <w:pPr>
      <w:spacing w:after="240" w:line="240" w:lineRule="auto"/>
    </w:pPr>
    <w:rPr>
      <w:rFonts w:ascii="Times New Roman" w:hAnsi="Times New Roman" w:eastAsia="Times New Roman" w:cs="Times New Roman"/>
      <w:sz w:val="24"/>
      <w:szCs w:val="20"/>
      <w:lang w:val="en-US"/>
    </w:rPr>
  </w:style>
  <w:style w:type="paragraph" w:styleId="637" w:customStyle="1">
    <w:name w:val="text"/>
    <w:basedOn w:val="617"/>
    <w:pPr>
      <w:spacing w:after="240" w:line="240" w:lineRule="auto"/>
    </w:pPr>
    <w:rPr>
      <w:rFonts w:ascii="Times New Roman" w:hAnsi="Times New Roman" w:eastAsia="Times New Roman" w:cs="Times New Roman"/>
      <w:sz w:val="24"/>
      <w:szCs w:val="24"/>
      <w:lang w:eastAsia="ru-RU"/>
    </w:rPr>
  </w:style>
  <w:style w:type="paragraph" w:styleId="638">
    <w:name w:val="Balloon Text"/>
    <w:basedOn w:val="617"/>
    <w:link w:val="639"/>
    <w:uiPriority w:val="99"/>
    <w:semiHidden/>
    <w:unhideWhenUsed/>
    <w:pPr>
      <w:spacing w:after="0" w:line="240" w:lineRule="auto"/>
    </w:pPr>
    <w:rPr>
      <w:rFonts w:ascii="Tahoma" w:hAnsi="Tahoma" w:cs="Tahoma"/>
      <w:sz w:val="16"/>
      <w:szCs w:val="16"/>
    </w:rPr>
  </w:style>
  <w:style w:type="character" w:styleId="639" w:customStyle="1">
    <w:name w:val="Текст выноски Знак"/>
    <w:basedOn w:val="620"/>
    <w:link w:val="638"/>
    <w:uiPriority w:val="99"/>
    <w:semiHidden/>
    <w:rPr>
      <w:rFonts w:ascii="Tahoma" w:hAnsi="Tahoma" w:cs="Tahoma"/>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ailto:info@spb-ast.ru" TargetMode="External"/><Relationship Id="rId9" Type="http://schemas.openxmlformats.org/officeDocument/2006/relationships/hyperlink" Target="mailto:ast-spb@mail.ru" TargetMode="External"/><Relationship Id="rId10" Type="http://schemas.openxmlformats.org/officeDocument/2006/relationships/hyperlink" Target="mailto:info@spb-ast.ru" TargetMode="External"/><Relationship Id="rId11" Type="http://schemas.openxmlformats.org/officeDocument/2006/relationships/hyperlink" Target="mailto:info@spb-ast.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Company>Home</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Евгений Руднов</cp:lastModifiedBy>
  <cp:revision>7</cp:revision>
  <dcterms:created xsi:type="dcterms:W3CDTF">2024-04-26T20:42:00Z</dcterms:created>
  <dcterms:modified xsi:type="dcterms:W3CDTF">2024-06-10T14:32:13Z</dcterms:modified>
</cp:coreProperties>
</file>